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0F7" w:rsidRPr="00D940F7" w:rsidRDefault="00D940F7" w:rsidP="00D940F7">
      <w:pPr>
        <w:jc w:val="center"/>
        <w:rPr>
          <w:rFonts w:ascii="Tahoma" w:hAnsi="Tahoma" w:cs="Tahoma"/>
          <w:b/>
          <w:i/>
          <w:sz w:val="32"/>
          <w:szCs w:val="32"/>
        </w:rPr>
      </w:pPr>
      <w:r w:rsidRPr="00D940F7">
        <w:rPr>
          <w:rFonts w:ascii="Tahoma" w:hAnsi="Tahoma" w:cs="Tahoma"/>
          <w:b/>
          <w:i/>
          <w:sz w:val="32"/>
          <w:szCs w:val="32"/>
        </w:rPr>
        <w:t>Orchestra Sinfonica Città di Bordighera</w:t>
      </w:r>
    </w:p>
    <w:p w:rsidR="00D940F7" w:rsidRDefault="00D940F7" w:rsidP="00D940F7">
      <w:pPr>
        <w:spacing w:line="276" w:lineRule="auto"/>
        <w:jc w:val="both"/>
        <w:rPr>
          <w:rFonts w:ascii="Tahoma" w:hAnsi="Tahoma" w:cs="Tahoma"/>
          <w:sz w:val="24"/>
          <w:szCs w:val="24"/>
        </w:rPr>
      </w:pPr>
    </w:p>
    <w:p w:rsidR="008D3C77" w:rsidRPr="008109E6" w:rsidRDefault="008109E6" w:rsidP="00D940F7">
      <w:pPr>
        <w:spacing w:line="276" w:lineRule="auto"/>
        <w:jc w:val="both"/>
        <w:rPr>
          <w:rFonts w:ascii="Tahoma" w:hAnsi="Tahoma" w:cs="Tahoma"/>
          <w:sz w:val="24"/>
          <w:szCs w:val="24"/>
        </w:rPr>
      </w:pPr>
      <w:r w:rsidRPr="008109E6">
        <w:rPr>
          <w:rFonts w:ascii="Tahoma" w:hAnsi="Tahoma" w:cs="Tahoma"/>
          <w:sz w:val="24"/>
          <w:szCs w:val="24"/>
        </w:rPr>
        <w:t xml:space="preserve">L’Orchestra Sinfonica della Città di Bordighera nasce nel 2014; è il frutto di un’idea del M° Massimo Dal Prà, che ne è il direttore stabile, e svolge la propria attività in collaborazione con l’Associazione Ali di Bambù.  La peculiarità dell’orchestra è di essere il più possibile eclettica, con un repertorio che attraversi i generi e le epoche, spaziando dal sinfonico al sinfonico-corale, dal lirico al sacro, dalla musica da film al rock sinfonico e al musical. Al suo attivo ha circa quaranta concerti, con un organico che può raggiungere i quaranta musicisti, i quali collaborano anche con molte altre orchestre italiane e francesi, a conferma della loro professionalità; essi provengono dall’intero nord ovest del nostro paese e anche dalla Francia, anche se l’intento è soprattutto quello di valorizzare le forze musicali della nostra zona. Tra gli obiettivi di questo progetto ve n’è anche uno di natura più didattica, che prevede spesso il coinvolgimento di giovani studenti di conservatorio che possono così fare esperienza nelle fila dell’orchestra. Alcuni direttori sono stati invitati a dirigere l’Orchestra Sinfonica di Bordighera, come Gianmario Cavallaro e Andrea Oddone. Tra i solisti che si sono esibiti con l’orchestra si ricordano: i soprano Cristina De </w:t>
      </w:r>
      <w:proofErr w:type="spellStart"/>
      <w:r w:rsidRPr="008109E6">
        <w:rPr>
          <w:rFonts w:ascii="Tahoma" w:hAnsi="Tahoma" w:cs="Tahoma"/>
          <w:sz w:val="24"/>
          <w:szCs w:val="24"/>
        </w:rPr>
        <w:t>Pascale</w:t>
      </w:r>
      <w:proofErr w:type="spellEnd"/>
      <w:r w:rsidRPr="008109E6">
        <w:rPr>
          <w:rFonts w:ascii="Tahoma" w:hAnsi="Tahoma" w:cs="Tahoma"/>
          <w:sz w:val="24"/>
          <w:szCs w:val="24"/>
        </w:rPr>
        <w:t xml:space="preserve"> e Claudia Sasso, il tenore Andrea Elena, il basso Alfredo Zanazzo, il cantante Roberto Tiranti, il violinista Stefano </w:t>
      </w:r>
      <w:proofErr w:type="spellStart"/>
      <w:r w:rsidRPr="008109E6">
        <w:rPr>
          <w:rFonts w:ascii="Tahoma" w:hAnsi="Tahoma" w:cs="Tahoma"/>
          <w:sz w:val="24"/>
          <w:szCs w:val="24"/>
        </w:rPr>
        <w:t>Mhanna</w:t>
      </w:r>
      <w:proofErr w:type="spellEnd"/>
      <w:r w:rsidRPr="008109E6">
        <w:rPr>
          <w:rFonts w:ascii="Tahoma" w:hAnsi="Tahoma" w:cs="Tahoma"/>
          <w:sz w:val="24"/>
          <w:szCs w:val="24"/>
        </w:rPr>
        <w:t xml:space="preserve">, il </w:t>
      </w:r>
      <w:proofErr w:type="spellStart"/>
      <w:r w:rsidRPr="008109E6">
        <w:rPr>
          <w:rFonts w:ascii="Tahoma" w:hAnsi="Tahoma" w:cs="Tahoma"/>
          <w:sz w:val="24"/>
          <w:szCs w:val="24"/>
        </w:rPr>
        <w:t>bandoneoista</w:t>
      </w:r>
      <w:proofErr w:type="spellEnd"/>
      <w:r w:rsidRPr="008109E6">
        <w:rPr>
          <w:rFonts w:ascii="Tahoma" w:hAnsi="Tahoma" w:cs="Tahoma"/>
          <w:sz w:val="24"/>
          <w:szCs w:val="24"/>
        </w:rPr>
        <w:t xml:space="preserve"> Massimo </w:t>
      </w:r>
      <w:proofErr w:type="spellStart"/>
      <w:r w:rsidRPr="008109E6">
        <w:rPr>
          <w:rFonts w:ascii="Tahoma" w:hAnsi="Tahoma" w:cs="Tahoma"/>
          <w:sz w:val="24"/>
          <w:szCs w:val="24"/>
        </w:rPr>
        <w:t>Pitzianti</w:t>
      </w:r>
      <w:proofErr w:type="spellEnd"/>
      <w:r w:rsidRPr="008109E6">
        <w:rPr>
          <w:rFonts w:ascii="Tahoma" w:hAnsi="Tahoma" w:cs="Tahoma"/>
          <w:sz w:val="24"/>
          <w:szCs w:val="24"/>
        </w:rPr>
        <w:t xml:space="preserve">, il chitarrista Mario Gullo e l’attore Franco La Sacra.  Tra i brani più importanti che fanno parte del repertorio dell’orchestra si ricordano: le Sinfonie 3, 5 e 7 di Ludwig van Beethoven, il Gloria di Antonio Vivaldi, il Requiem di Wolfgang Amadeus Mozart, lo </w:t>
      </w:r>
      <w:proofErr w:type="spellStart"/>
      <w:r w:rsidRPr="008109E6">
        <w:rPr>
          <w:rFonts w:ascii="Tahoma" w:hAnsi="Tahoma" w:cs="Tahoma"/>
          <w:sz w:val="24"/>
          <w:szCs w:val="24"/>
        </w:rPr>
        <w:t>Stabat</w:t>
      </w:r>
      <w:proofErr w:type="spellEnd"/>
      <w:r w:rsidRPr="008109E6">
        <w:rPr>
          <w:rFonts w:ascii="Tahoma" w:hAnsi="Tahoma" w:cs="Tahoma"/>
          <w:sz w:val="24"/>
          <w:szCs w:val="24"/>
        </w:rPr>
        <w:t xml:space="preserve"> Mater di Gioachino Rossini, il Sogno di una notte di mezza estate di Felix Mendelssohn e Pierino e il lupo di </w:t>
      </w:r>
      <w:proofErr w:type="spellStart"/>
      <w:r w:rsidRPr="008109E6">
        <w:rPr>
          <w:rFonts w:ascii="Tahoma" w:hAnsi="Tahoma" w:cs="Tahoma"/>
          <w:sz w:val="24"/>
          <w:szCs w:val="24"/>
        </w:rPr>
        <w:t>Sergej</w:t>
      </w:r>
      <w:proofErr w:type="spellEnd"/>
      <w:r w:rsidRPr="008109E6">
        <w:rPr>
          <w:rFonts w:ascii="Tahoma" w:hAnsi="Tahoma" w:cs="Tahoma"/>
          <w:sz w:val="24"/>
          <w:szCs w:val="24"/>
        </w:rPr>
        <w:t xml:space="preserve"> </w:t>
      </w:r>
      <w:proofErr w:type="spellStart"/>
      <w:r w:rsidRPr="008109E6">
        <w:rPr>
          <w:rFonts w:ascii="Tahoma" w:hAnsi="Tahoma" w:cs="Tahoma"/>
          <w:sz w:val="24"/>
          <w:szCs w:val="24"/>
        </w:rPr>
        <w:t>Prokoviev</w:t>
      </w:r>
      <w:proofErr w:type="spellEnd"/>
      <w:r w:rsidRPr="008109E6">
        <w:rPr>
          <w:rFonts w:ascii="Tahoma" w:hAnsi="Tahoma" w:cs="Tahoma"/>
          <w:sz w:val="24"/>
          <w:szCs w:val="24"/>
        </w:rPr>
        <w:t>. L’orchestra è stata invitata a suonare nella cattedrale di Ovada e nell’auditorium comunale di Ospedaletti. Al momento sono già in preparazione i programmi del prossimo anno, per i quali s</w:t>
      </w:r>
      <w:bookmarkStart w:id="0" w:name="_GoBack"/>
      <w:bookmarkEnd w:id="0"/>
      <w:r w:rsidRPr="008109E6">
        <w:rPr>
          <w:rFonts w:ascii="Tahoma" w:hAnsi="Tahoma" w:cs="Tahoma"/>
          <w:sz w:val="24"/>
          <w:szCs w:val="24"/>
        </w:rPr>
        <w:t>ono previsti anche alcuni concerti in Francia.</w:t>
      </w:r>
    </w:p>
    <w:sectPr w:rsidR="008D3C77" w:rsidRPr="008109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9E6"/>
    <w:rsid w:val="008109E6"/>
    <w:rsid w:val="008D3C77"/>
    <w:rsid w:val="00D940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E0298-711F-4A73-A194-45BB1642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Persico</dc:creator>
  <cp:keywords/>
  <dc:description/>
  <cp:lastModifiedBy>Riccardo Persico</cp:lastModifiedBy>
  <cp:revision>2</cp:revision>
  <dcterms:created xsi:type="dcterms:W3CDTF">2018-09-24T11:49:00Z</dcterms:created>
  <dcterms:modified xsi:type="dcterms:W3CDTF">2018-10-28T09:25:00Z</dcterms:modified>
</cp:coreProperties>
</file>