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14" w:rsidRDefault="000853F9" w:rsidP="00BE1990">
      <w:pPr>
        <w:pStyle w:val="Titolo2"/>
        <w:jc w:val="center"/>
        <w:rPr>
          <w:rStyle w:val="Enfasicorsivo"/>
          <w:i w:val="0"/>
        </w:rPr>
      </w:pPr>
      <w:r>
        <w:rPr>
          <w:iCs/>
          <w:noProof/>
        </w:rPr>
        <w:drawing>
          <wp:inline distT="0" distB="0" distL="0" distR="0">
            <wp:extent cx="2648867" cy="1080654"/>
            <wp:effectExtent l="0" t="0" r="0" b="571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sepiA.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52725" cy="1082228"/>
                    </a:xfrm>
                    <a:prstGeom prst="rect">
                      <a:avLst/>
                    </a:prstGeom>
                  </pic:spPr>
                </pic:pic>
              </a:graphicData>
            </a:graphic>
          </wp:inline>
        </w:drawing>
      </w:r>
    </w:p>
    <w:p w:rsidR="00DB185C" w:rsidRDefault="00DB185C" w:rsidP="00DB185C">
      <w:pPr>
        <w:ind w:left="6804"/>
        <w:jc w:val="both"/>
        <w:rPr>
          <w:rStyle w:val="Enfasicorsivo"/>
          <w:sz w:val="18"/>
          <w:szCs w:val="18"/>
        </w:rPr>
      </w:pPr>
    </w:p>
    <w:p w:rsidR="000853F9" w:rsidRDefault="000853F9" w:rsidP="00DB185C">
      <w:pPr>
        <w:ind w:left="6804"/>
        <w:jc w:val="both"/>
        <w:rPr>
          <w:rStyle w:val="Enfasicorsivo"/>
          <w:sz w:val="18"/>
          <w:szCs w:val="18"/>
        </w:rPr>
      </w:pPr>
    </w:p>
    <w:p w:rsidR="00F92FA5" w:rsidRDefault="00F92FA5" w:rsidP="00DB185C">
      <w:pPr>
        <w:ind w:left="6804"/>
        <w:jc w:val="both"/>
        <w:rPr>
          <w:rStyle w:val="Enfasicorsivo"/>
          <w:sz w:val="18"/>
          <w:szCs w:val="18"/>
        </w:rPr>
      </w:pPr>
    </w:p>
    <w:p w:rsidR="00FC2836" w:rsidRDefault="000853F9" w:rsidP="00FC2836">
      <w:pPr>
        <w:jc w:val="center"/>
        <w:rPr>
          <w:rStyle w:val="Enfasicorsivo"/>
          <w:i w:val="0"/>
        </w:rPr>
      </w:pPr>
      <w:r>
        <w:rPr>
          <w:rStyle w:val="Enfasicorsivo"/>
          <w:i w:val="0"/>
        </w:rPr>
        <w:t>PROPONE</w:t>
      </w:r>
    </w:p>
    <w:p w:rsidR="00F92FA5" w:rsidRDefault="00F92FA5" w:rsidP="00FC2836">
      <w:pPr>
        <w:jc w:val="center"/>
        <w:rPr>
          <w:rStyle w:val="Enfasicorsivo"/>
          <w:i w:val="0"/>
        </w:rPr>
      </w:pPr>
    </w:p>
    <w:p w:rsidR="00F92FA5" w:rsidRPr="00FC2836" w:rsidRDefault="00F92FA5" w:rsidP="00FC2836">
      <w:pPr>
        <w:jc w:val="center"/>
        <w:rPr>
          <w:rStyle w:val="Enfasicorsivo"/>
          <w:i w:val="0"/>
        </w:rPr>
      </w:pPr>
    </w:p>
    <w:p w:rsidR="00FC2836" w:rsidRPr="00FC2836" w:rsidRDefault="00592DDB" w:rsidP="00FC2836">
      <w:pPr>
        <w:pStyle w:val="Titolo1"/>
        <w:jc w:val="center"/>
        <w:rPr>
          <w:rStyle w:val="Enfasicorsivo"/>
          <w:sz w:val="32"/>
          <w:szCs w:val="32"/>
        </w:rPr>
      </w:pPr>
      <w:r>
        <w:rPr>
          <w:sz w:val="32"/>
          <w:szCs w:val="32"/>
        </w:rPr>
        <w:t xml:space="preserve">UNA NUOVA </w:t>
      </w:r>
      <w:r w:rsidR="00FC2836" w:rsidRPr="00FC2836">
        <w:rPr>
          <w:sz w:val="32"/>
          <w:szCs w:val="32"/>
        </w:rPr>
        <w:t xml:space="preserve">NARRATIVA:  </w:t>
      </w:r>
      <w:r w:rsidR="00F13202">
        <w:rPr>
          <w:sz w:val="32"/>
          <w:szCs w:val="32"/>
        </w:rPr>
        <w:t>IL ROMANZO SINFONICO</w:t>
      </w:r>
    </w:p>
    <w:p w:rsidR="00FC2836" w:rsidRPr="00FC2836" w:rsidRDefault="00FC2836" w:rsidP="00FC2836">
      <w:pPr>
        <w:jc w:val="center"/>
        <w:rPr>
          <w:rStyle w:val="Enfasicorsivo"/>
          <w:i w:val="0"/>
          <w:sz w:val="18"/>
          <w:szCs w:val="18"/>
        </w:rPr>
      </w:pPr>
    </w:p>
    <w:p w:rsidR="002C6517" w:rsidRDefault="002C6517" w:rsidP="00A6779A">
      <w:pPr>
        <w:ind w:left="6804"/>
        <w:jc w:val="both"/>
        <w:rPr>
          <w:rStyle w:val="Enfasicorsivo"/>
          <w:sz w:val="18"/>
          <w:szCs w:val="18"/>
        </w:rPr>
      </w:pPr>
    </w:p>
    <w:p w:rsidR="00DB185C" w:rsidRPr="006479D6" w:rsidRDefault="00DB185C" w:rsidP="00A6779A">
      <w:pPr>
        <w:spacing w:after="0" w:line="240" w:lineRule="auto"/>
        <w:ind w:left="5387" w:hanging="142"/>
        <w:jc w:val="both"/>
        <w:rPr>
          <w:rFonts w:ascii="Times New Roman" w:hAnsi="Times New Roman"/>
          <w:sz w:val="18"/>
          <w:szCs w:val="18"/>
        </w:rPr>
      </w:pPr>
      <w:r w:rsidRPr="006479D6">
        <w:rPr>
          <w:rStyle w:val="Enfasicorsivo"/>
          <w:rFonts w:ascii="Times New Roman" w:hAnsi="Times New Roman"/>
          <w:sz w:val="18"/>
          <w:szCs w:val="18"/>
        </w:rPr>
        <w:t>Omne</w:t>
      </w:r>
      <w:r w:rsidR="003A3F47">
        <w:rPr>
          <w:rStyle w:val="Enfasicorsivo"/>
          <w:rFonts w:ascii="Times New Roman" w:hAnsi="Times New Roman"/>
          <w:sz w:val="18"/>
          <w:szCs w:val="18"/>
        </w:rPr>
        <w:t xml:space="preserve"> </w:t>
      </w:r>
      <w:r w:rsidRPr="006479D6">
        <w:rPr>
          <w:rStyle w:val="Enfasicorsivo"/>
          <w:rFonts w:ascii="Times New Roman" w:hAnsi="Times New Roman"/>
          <w:sz w:val="18"/>
          <w:szCs w:val="18"/>
        </w:rPr>
        <w:t>tulit</w:t>
      </w:r>
      <w:r w:rsidR="003A3F47">
        <w:rPr>
          <w:rStyle w:val="Enfasicorsivo"/>
          <w:rFonts w:ascii="Times New Roman" w:hAnsi="Times New Roman"/>
          <w:sz w:val="18"/>
          <w:szCs w:val="18"/>
        </w:rPr>
        <w:t xml:space="preserve"> </w:t>
      </w:r>
      <w:r w:rsidRPr="006479D6">
        <w:rPr>
          <w:rStyle w:val="Enfasicorsivo"/>
          <w:rFonts w:ascii="Times New Roman" w:hAnsi="Times New Roman"/>
          <w:sz w:val="18"/>
          <w:szCs w:val="18"/>
        </w:rPr>
        <w:t>punctum</w:t>
      </w:r>
      <w:r w:rsidRPr="006479D6">
        <w:rPr>
          <w:rFonts w:ascii="Times New Roman" w:hAnsi="Times New Roman"/>
          <w:sz w:val="18"/>
          <w:szCs w:val="18"/>
        </w:rPr>
        <w:t xml:space="preserve">, </w:t>
      </w:r>
      <w:r w:rsidRPr="006479D6">
        <w:rPr>
          <w:rStyle w:val="Enfasicorsivo"/>
          <w:rFonts w:ascii="Times New Roman" w:hAnsi="Times New Roman"/>
          <w:sz w:val="18"/>
          <w:szCs w:val="18"/>
        </w:rPr>
        <w:t>qui miscuit utile dulci</w:t>
      </w:r>
      <w:r w:rsidRPr="006479D6">
        <w:rPr>
          <w:rFonts w:ascii="Times New Roman" w:hAnsi="Times New Roman"/>
          <w:sz w:val="18"/>
          <w:szCs w:val="18"/>
        </w:rPr>
        <w:t xml:space="preserve">, </w:t>
      </w:r>
      <w:r w:rsidRPr="006479D6">
        <w:rPr>
          <w:rStyle w:val="Enfasicorsivo"/>
          <w:rFonts w:ascii="Times New Roman" w:hAnsi="Times New Roman"/>
          <w:sz w:val="18"/>
          <w:szCs w:val="18"/>
        </w:rPr>
        <w:t>Lectorem</w:t>
      </w:r>
      <w:r w:rsidR="003A3F47">
        <w:rPr>
          <w:rStyle w:val="Enfasicorsivo"/>
          <w:rFonts w:ascii="Times New Roman" w:hAnsi="Times New Roman"/>
          <w:sz w:val="18"/>
          <w:szCs w:val="18"/>
        </w:rPr>
        <w:t xml:space="preserve"> </w:t>
      </w:r>
      <w:r w:rsidRPr="006479D6">
        <w:rPr>
          <w:rStyle w:val="Enfasicorsivo"/>
          <w:rFonts w:ascii="Times New Roman" w:hAnsi="Times New Roman"/>
          <w:sz w:val="18"/>
          <w:szCs w:val="18"/>
        </w:rPr>
        <w:t>delectando</w:t>
      </w:r>
      <w:r w:rsidR="003A3F47">
        <w:rPr>
          <w:rStyle w:val="Enfasicorsivo"/>
          <w:rFonts w:ascii="Times New Roman" w:hAnsi="Times New Roman"/>
          <w:sz w:val="18"/>
          <w:szCs w:val="18"/>
        </w:rPr>
        <w:t xml:space="preserve"> </w:t>
      </w:r>
      <w:r w:rsidRPr="006479D6">
        <w:rPr>
          <w:rStyle w:val="Enfasicorsivo"/>
          <w:rFonts w:ascii="Times New Roman" w:hAnsi="Times New Roman"/>
          <w:sz w:val="18"/>
          <w:szCs w:val="18"/>
        </w:rPr>
        <w:t>pariter</w:t>
      </w:r>
      <w:r w:rsidR="003A3F47">
        <w:rPr>
          <w:rStyle w:val="Enfasicorsivo"/>
          <w:rFonts w:ascii="Times New Roman" w:hAnsi="Times New Roman"/>
          <w:sz w:val="18"/>
          <w:szCs w:val="18"/>
        </w:rPr>
        <w:t xml:space="preserve"> </w:t>
      </w:r>
      <w:r w:rsidRPr="006479D6">
        <w:rPr>
          <w:rStyle w:val="Enfasicorsivo"/>
          <w:rFonts w:ascii="Times New Roman" w:hAnsi="Times New Roman"/>
          <w:sz w:val="18"/>
          <w:szCs w:val="18"/>
        </w:rPr>
        <w:t>que</w:t>
      </w:r>
      <w:r w:rsidR="003A3F47">
        <w:rPr>
          <w:rStyle w:val="Enfasicorsivo"/>
          <w:rFonts w:ascii="Times New Roman" w:hAnsi="Times New Roman"/>
          <w:sz w:val="18"/>
          <w:szCs w:val="18"/>
        </w:rPr>
        <w:t xml:space="preserve"> </w:t>
      </w:r>
      <w:r w:rsidRPr="006479D6">
        <w:rPr>
          <w:rStyle w:val="Enfasicorsivo"/>
          <w:rFonts w:ascii="Times New Roman" w:hAnsi="Times New Roman"/>
          <w:sz w:val="18"/>
          <w:szCs w:val="18"/>
        </w:rPr>
        <w:t>monendo</w:t>
      </w:r>
    </w:p>
    <w:p w:rsidR="00DB185C" w:rsidRPr="006479D6" w:rsidRDefault="00DB185C" w:rsidP="00A6779A">
      <w:pPr>
        <w:spacing w:after="0" w:line="240" w:lineRule="auto"/>
        <w:ind w:left="5387" w:hanging="142"/>
        <w:jc w:val="both"/>
        <w:rPr>
          <w:rFonts w:ascii="Times New Roman" w:hAnsi="Times New Roman"/>
          <w:sz w:val="18"/>
          <w:szCs w:val="18"/>
        </w:rPr>
      </w:pPr>
      <w:r w:rsidRPr="006479D6">
        <w:rPr>
          <w:rFonts w:ascii="Times New Roman" w:hAnsi="Times New Roman"/>
          <w:sz w:val="18"/>
          <w:szCs w:val="18"/>
        </w:rPr>
        <w:t>Ha avuto ogni voto colui che ha saputo unire l’utile al dolce, dilettando e nello stesso tempo ammonendo il lettore</w:t>
      </w:r>
      <w:r w:rsidR="00A6779A" w:rsidRPr="006479D6">
        <w:rPr>
          <w:rFonts w:ascii="Times New Roman" w:hAnsi="Times New Roman"/>
          <w:sz w:val="18"/>
          <w:szCs w:val="18"/>
        </w:rPr>
        <w:t>.</w:t>
      </w:r>
    </w:p>
    <w:p w:rsidR="00DB185C" w:rsidRPr="006479D6" w:rsidRDefault="00DB185C" w:rsidP="00A6779A">
      <w:pPr>
        <w:spacing w:after="0" w:line="240" w:lineRule="auto"/>
        <w:ind w:left="5387" w:hanging="142"/>
        <w:jc w:val="both"/>
        <w:rPr>
          <w:rFonts w:ascii="Times New Roman" w:hAnsi="Times New Roman"/>
          <w:sz w:val="18"/>
          <w:szCs w:val="18"/>
        </w:rPr>
      </w:pPr>
      <w:r w:rsidRPr="006479D6">
        <w:rPr>
          <w:rFonts w:ascii="Times New Roman" w:hAnsi="Times New Roman"/>
          <w:smallCaps/>
          <w:sz w:val="18"/>
          <w:szCs w:val="18"/>
        </w:rPr>
        <w:t>Orazio</w:t>
      </w:r>
      <w:r w:rsidRPr="006479D6">
        <w:rPr>
          <w:rFonts w:ascii="Times New Roman" w:hAnsi="Times New Roman"/>
          <w:sz w:val="18"/>
          <w:szCs w:val="18"/>
        </w:rPr>
        <w:t xml:space="preserve">, </w:t>
      </w:r>
      <w:r w:rsidRPr="006479D6">
        <w:rPr>
          <w:rStyle w:val="Enfasicorsivo"/>
          <w:rFonts w:ascii="Times New Roman" w:hAnsi="Times New Roman"/>
          <w:sz w:val="18"/>
          <w:szCs w:val="18"/>
        </w:rPr>
        <w:t>Ars poetica</w:t>
      </w:r>
      <w:r w:rsidRPr="006479D6">
        <w:rPr>
          <w:rFonts w:ascii="Times New Roman" w:hAnsi="Times New Roman"/>
          <w:sz w:val="18"/>
          <w:szCs w:val="18"/>
        </w:rPr>
        <w:t>. 342-343</w:t>
      </w:r>
    </w:p>
    <w:p w:rsidR="001D4E16" w:rsidRDefault="001D4E16" w:rsidP="001D4E16">
      <w:pPr>
        <w:spacing w:after="0" w:line="240" w:lineRule="auto"/>
        <w:ind w:left="4394"/>
        <w:jc w:val="both"/>
        <w:rPr>
          <w:sz w:val="18"/>
          <w:szCs w:val="18"/>
        </w:rPr>
      </w:pPr>
    </w:p>
    <w:p w:rsidR="002C6517" w:rsidRPr="0020753D" w:rsidRDefault="002C6517" w:rsidP="001D4E16">
      <w:pPr>
        <w:spacing w:after="0" w:line="240" w:lineRule="auto"/>
        <w:ind w:left="4394"/>
        <w:jc w:val="both"/>
        <w:rPr>
          <w:sz w:val="18"/>
          <w:szCs w:val="18"/>
        </w:rPr>
      </w:pPr>
    </w:p>
    <w:p w:rsidR="0020753D" w:rsidRDefault="0020753D" w:rsidP="007E7F1B">
      <w:pPr>
        <w:jc w:val="both"/>
      </w:pPr>
    </w:p>
    <w:p w:rsidR="00B9334C" w:rsidRPr="00B9334C" w:rsidRDefault="00F92FA5" w:rsidP="00B9334C">
      <w:pPr>
        <w:pStyle w:val="Titolo2"/>
        <w:spacing w:after="240"/>
      </w:pPr>
      <w:r>
        <w:t>Sperimentiamo questo nuovo modo di leggere!</w:t>
      </w:r>
    </w:p>
    <w:p w:rsidR="004C4AEB" w:rsidRPr="00B9334C" w:rsidRDefault="004C4AEB" w:rsidP="004C4AEB">
      <w:pPr>
        <w:jc w:val="both"/>
        <w:rPr>
          <w:rFonts w:ascii="Times New Roman" w:hAnsi="Times New Roman"/>
        </w:rPr>
      </w:pPr>
      <w:r w:rsidRPr="00B9334C">
        <w:rPr>
          <w:rFonts w:ascii="Times New Roman" w:hAnsi="Times New Roman"/>
        </w:rPr>
        <w:t xml:space="preserve">Per effettuare questo esperimento è necessario installare l’App “Vesepia” dall’Apple Store o dal Play Store </w:t>
      </w:r>
      <w:r w:rsidR="00775E17" w:rsidRPr="00B9334C">
        <w:rPr>
          <w:rFonts w:ascii="Times New Roman" w:hAnsi="Times New Roman"/>
        </w:rPr>
        <w:t>perché</w:t>
      </w:r>
      <w:r w:rsidRPr="00B9334C">
        <w:rPr>
          <w:rFonts w:ascii="Times New Roman" w:hAnsi="Times New Roman"/>
        </w:rPr>
        <w:t xml:space="preserve"> </w:t>
      </w:r>
      <w:r w:rsidR="00B9334C" w:rsidRPr="00B9334C">
        <w:rPr>
          <w:rFonts w:ascii="Times New Roman" w:hAnsi="Times New Roman"/>
        </w:rPr>
        <w:t>i contenuti multimediali possono essere attivati soltanto leggendo i QR Code attraverso quest’applicazione</w:t>
      </w:r>
      <w:r w:rsidRPr="00B9334C">
        <w:rPr>
          <w:rFonts w:ascii="Times New Roman" w:hAnsi="Times New Roman"/>
        </w:rPr>
        <w:t>.</w:t>
      </w:r>
    </w:p>
    <w:p w:rsidR="00F92FA5" w:rsidRPr="00B9334C" w:rsidRDefault="00B9334C" w:rsidP="00F92FA5">
      <w:pPr>
        <w:jc w:val="both"/>
        <w:rPr>
          <w:rFonts w:ascii="Times New Roman" w:hAnsi="Times New Roman"/>
        </w:rPr>
      </w:pPr>
      <w:r>
        <w:rPr>
          <w:rFonts w:ascii="Times New Roman" w:hAnsi="Times New Roman"/>
        </w:rPr>
        <w:t xml:space="preserve">In questo progetto, </w:t>
      </w:r>
      <w:r w:rsidR="00F92FA5" w:rsidRPr="00B9334C">
        <w:rPr>
          <w:rFonts w:ascii="Times New Roman" w:hAnsi="Times New Roman"/>
        </w:rPr>
        <w:t xml:space="preserve">la musica </w:t>
      </w:r>
      <w:r>
        <w:rPr>
          <w:rFonts w:ascii="Times New Roman" w:hAnsi="Times New Roman"/>
        </w:rPr>
        <w:t xml:space="preserve">è stata studiata per avere </w:t>
      </w:r>
      <w:r w:rsidR="00F92FA5" w:rsidRPr="00B9334C">
        <w:rPr>
          <w:rFonts w:ascii="Times New Roman" w:hAnsi="Times New Roman"/>
        </w:rPr>
        <w:t>un ruolo preminente, non solo di sottofondo. Pertanto crediamo che sia bene leggere il passo (o il capitolo) della storia e poi, giunti al momento del brano musicale, invitiamo a chiudere gli occhi e a visualizzare per mezzo dell’aspetto uditivo tutto ciò che si è letto. Tuttavia, se qualcuno ama leggere mentre ascolta il brano, è libero di farlo!</w:t>
      </w:r>
    </w:p>
    <w:p w:rsidR="00F13202" w:rsidRPr="006479D6" w:rsidRDefault="00F13202" w:rsidP="00AE1334">
      <w:pPr>
        <w:spacing w:after="0"/>
        <w:jc w:val="both"/>
        <w:rPr>
          <w:rFonts w:ascii="Times New Roman" w:hAnsi="Times New Roman"/>
        </w:rPr>
      </w:pPr>
    </w:p>
    <w:p w:rsidR="00BE0D35" w:rsidRPr="006479D6" w:rsidRDefault="00BE0D35" w:rsidP="00AE1334">
      <w:pPr>
        <w:spacing w:after="0"/>
        <w:jc w:val="both"/>
        <w:rPr>
          <w:rFonts w:ascii="Times New Roman" w:hAnsi="Times New Roman"/>
        </w:rPr>
      </w:pPr>
    </w:p>
    <w:p w:rsidR="00584EC6" w:rsidRPr="006479D6" w:rsidRDefault="00B9334C" w:rsidP="00AE1334">
      <w:pPr>
        <w:spacing w:after="0"/>
        <w:jc w:val="both"/>
        <w:rPr>
          <w:rFonts w:ascii="Times New Roman" w:hAnsi="Times New Roman"/>
        </w:rPr>
      </w:pPr>
      <w:r>
        <w:rPr>
          <w:rFonts w:ascii="Times New Roman" w:hAnsi="Times New Roman"/>
        </w:rPr>
        <w:t>Di seguito sono riportati tre</w:t>
      </w:r>
      <w:r w:rsidR="00E107AD">
        <w:rPr>
          <w:rFonts w:ascii="Times New Roman" w:hAnsi="Times New Roman"/>
        </w:rPr>
        <w:t xml:space="preserve"> </w:t>
      </w:r>
      <w:r w:rsidR="00742575">
        <w:rPr>
          <w:rFonts w:ascii="Times New Roman" w:hAnsi="Times New Roman"/>
        </w:rPr>
        <w:t xml:space="preserve">brani </w:t>
      </w:r>
      <w:r w:rsidR="003061D7" w:rsidRPr="006479D6">
        <w:rPr>
          <w:rFonts w:ascii="Times New Roman" w:hAnsi="Times New Roman"/>
        </w:rPr>
        <w:t xml:space="preserve">estratti dal </w:t>
      </w:r>
      <w:r w:rsidR="003061D7" w:rsidRPr="006479D6">
        <w:rPr>
          <w:rFonts w:ascii="Times New Roman" w:hAnsi="Times New Roman"/>
          <w:i/>
        </w:rPr>
        <w:t>Romanzo Sinfonico</w:t>
      </w:r>
      <w:r w:rsidR="003061D7" w:rsidRPr="006479D6">
        <w:rPr>
          <w:rFonts w:ascii="Times New Roman" w:hAnsi="Times New Roman"/>
        </w:rPr>
        <w:t xml:space="preserve"> “Un sogno per Feo”</w:t>
      </w:r>
      <w:r w:rsidR="00584EC6" w:rsidRPr="006479D6">
        <w:rPr>
          <w:rFonts w:ascii="Times New Roman" w:hAnsi="Times New Roman"/>
        </w:rPr>
        <w:t xml:space="preserve">: </w:t>
      </w:r>
    </w:p>
    <w:p w:rsidR="001F791E" w:rsidRPr="006479D6" w:rsidRDefault="001F791E" w:rsidP="00AE1334">
      <w:pPr>
        <w:spacing w:after="0"/>
        <w:jc w:val="both"/>
        <w:rPr>
          <w:rFonts w:ascii="Times New Roman" w:hAnsi="Times New Roman"/>
        </w:rPr>
      </w:pPr>
    </w:p>
    <w:p w:rsidR="001F791E" w:rsidRPr="006479D6" w:rsidRDefault="00F70FED" w:rsidP="00F70FED">
      <w:pPr>
        <w:pStyle w:val="Paragrafoelenco"/>
        <w:numPr>
          <w:ilvl w:val="0"/>
          <w:numId w:val="10"/>
        </w:numPr>
        <w:spacing w:after="0"/>
        <w:ind w:left="567" w:hanging="425"/>
        <w:jc w:val="both"/>
        <w:rPr>
          <w:rFonts w:ascii="Times New Roman" w:hAnsi="Times New Roman"/>
        </w:rPr>
      </w:pPr>
      <w:r w:rsidRPr="006479D6">
        <w:rPr>
          <w:rFonts w:ascii="Times New Roman" w:hAnsi="Times New Roman"/>
        </w:rPr>
        <w:t>Il primo brano è quello che apre il romanzo come fosse un prologo teatrale. Non a caso si chiama L’ipnosi</w:t>
      </w:r>
      <w:r w:rsidR="00E107AD">
        <w:rPr>
          <w:rFonts w:ascii="Times New Roman" w:hAnsi="Times New Roman"/>
        </w:rPr>
        <w:t xml:space="preserve"> </w:t>
      </w:r>
      <w:r w:rsidRPr="006479D6">
        <w:rPr>
          <w:rFonts w:ascii="Times New Roman" w:hAnsi="Times New Roman"/>
        </w:rPr>
        <w:t>(prologo). Nelle primissime pagine, non necessariamente legate alla trama della storia, una strega fa un</w:t>
      </w:r>
      <w:r w:rsidR="00E107AD">
        <w:rPr>
          <w:rFonts w:ascii="Times New Roman" w:hAnsi="Times New Roman"/>
        </w:rPr>
        <w:t xml:space="preserve"> </w:t>
      </w:r>
      <w:r w:rsidRPr="006479D6">
        <w:rPr>
          <w:rFonts w:ascii="Times New Roman" w:hAnsi="Times New Roman"/>
        </w:rPr>
        <w:t>incantesimo tra bottiglie e ampolle ricolme di liquidi magici. In questo modo rende magico il nostro libro e</w:t>
      </w:r>
      <w:r w:rsidR="00E107AD">
        <w:rPr>
          <w:rFonts w:ascii="Times New Roman" w:hAnsi="Times New Roman"/>
        </w:rPr>
        <w:t xml:space="preserve"> </w:t>
      </w:r>
      <w:r w:rsidRPr="006479D6">
        <w:rPr>
          <w:rFonts w:ascii="Times New Roman" w:hAnsi="Times New Roman"/>
        </w:rPr>
        <w:t>trasporta il lettore nei vari mondi sonori che sarà chiamato a visitare. Prima si giunge in un regno oscuro,ancora lontano ma che sicuramente fa già avvertire la sua presenza incombente; quindi si transita per</w:t>
      </w:r>
      <w:r w:rsidR="00E107AD">
        <w:rPr>
          <w:rFonts w:ascii="Times New Roman" w:hAnsi="Times New Roman"/>
        </w:rPr>
        <w:t xml:space="preserve"> </w:t>
      </w:r>
      <w:r w:rsidRPr="006479D6">
        <w:rPr>
          <w:rFonts w:ascii="Times New Roman" w:hAnsi="Times New Roman"/>
        </w:rPr>
        <w:t xml:space="preserve">sentieri musicali giocosi e allo stesso tempo misteriosi; infine si </w:t>
      </w:r>
      <w:r w:rsidRPr="006479D6">
        <w:rPr>
          <w:rFonts w:ascii="Times New Roman" w:hAnsi="Times New Roman"/>
        </w:rPr>
        <w:lastRenderedPageBreak/>
        <w:t>approda nel villaggio di Debi, in un</w:t>
      </w:r>
      <w:r w:rsidR="00E107AD">
        <w:rPr>
          <w:rFonts w:ascii="Times New Roman" w:hAnsi="Times New Roman"/>
        </w:rPr>
        <w:t xml:space="preserve"> </w:t>
      </w:r>
      <w:r w:rsidRPr="006479D6">
        <w:rPr>
          <w:rFonts w:ascii="Times New Roman" w:hAnsi="Times New Roman"/>
        </w:rPr>
        <w:t>ambiente bucolico scandito da strumenti pastorali a fiato e a percussione dove un limpido fiume scorre</w:t>
      </w:r>
      <w:r w:rsidR="00E107AD">
        <w:rPr>
          <w:rFonts w:ascii="Times New Roman" w:hAnsi="Times New Roman"/>
        </w:rPr>
        <w:t xml:space="preserve"> </w:t>
      </w:r>
      <w:r w:rsidRPr="006479D6">
        <w:rPr>
          <w:rFonts w:ascii="Times New Roman" w:hAnsi="Times New Roman"/>
        </w:rPr>
        <w:t>sereno. È qui che il lettore è trasportato. È qui che ha inizio la storia.</w:t>
      </w:r>
    </w:p>
    <w:p w:rsidR="00F32944" w:rsidRDefault="00F32944" w:rsidP="00F32944">
      <w:pPr>
        <w:pStyle w:val="Paragrafoelenco"/>
        <w:spacing w:after="0"/>
        <w:jc w:val="both"/>
      </w:pPr>
    </w:p>
    <w:p w:rsidR="00131F2F" w:rsidRDefault="00343DF0" w:rsidP="00131F2F">
      <w:pPr>
        <w:pStyle w:val="Paragrafoelenco"/>
        <w:spacing w:after="0"/>
        <w:jc w:val="both"/>
      </w:pPr>
      <w:r>
        <w:rPr>
          <w:noProof/>
        </w:rPr>
        <w:pict>
          <v:rect id="Rectangle 3" o:spid="_x0000_s1026" style="position:absolute;left:0;text-align:left;margin-left:10.9pt;margin-top:1.4pt;width:467.15pt;height:653.45pt;z-index:2516546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" filled="f" strokeweight="1pt"/>
        </w:pict>
      </w:r>
    </w:p>
    <w:p w:rsidR="00BE0D35" w:rsidRDefault="00BE0D35" w:rsidP="00F443D3">
      <w:pPr>
        <w:pStyle w:val="Paragrafoelenco"/>
        <w:spacing w:after="0"/>
        <w:ind w:left="567" w:right="424"/>
        <w:jc w:val="both"/>
        <w:rPr>
          <w:rFonts w:ascii="TimesNewRomanPSMT" w:hAnsi="TimesNewRomanPSMT"/>
          <w:color w:val="231F20"/>
        </w:rPr>
      </w:pPr>
      <w:r>
        <w:rPr>
          <w:rFonts w:ascii="TimesNewRomanPSMT" w:hAnsi="TimesNewRomanPSMT"/>
          <w:color w:val="231F20"/>
        </w:rPr>
        <w:t>“C’era una volta”… no no no! Spade e dragoni! Non ci siamo per niente! Questa è una formula troppo banale per dare avvio a una storia come quella che voglio raccontarvi! Dar principio a una narrazione con “c’era una volta” è una tradizione troppo antica e polverosa che ormai non piace più a nessuno, tranne che a me. Ma che possiamo farci? Noi di una certa età siamo talmente monotoni, o forse così legati alle nostre radici, da non riuscire a trovare parole migliori. Voi ragazzi, al contrario, vorreste un inizio esplosivo, con una scena nel bel mezzo dell’azione o con il personaggio principale impegnato in una scelta che cambierà il suo destino. È così, ve lo leggo negli occhi e nei cuori! Le mie arti magiche mi aiutano in questo! Eppure - ve lo giuro su mille lingue di rospo e altrettanti calderoni - la storia del giovane Feo non potrebbe avere un inizio migliore perché non ricordo davvero quando avvennero i fatti che sto per raccontarvi. Sono avvenimenti che si perdono nelle sabbie dei tempi, in un villaggio antico abbracciato dalla natura, tra alberi secolari e un fi</w:t>
      </w:r>
      <w:r w:rsidR="00E107AD">
        <w:rPr>
          <w:rFonts w:ascii="TimesNewRomanPSMT" w:hAnsi="TimesNewRomanPSMT"/>
          <w:color w:val="231F20"/>
        </w:rPr>
        <w:t>u</w:t>
      </w:r>
      <w:r>
        <w:rPr>
          <w:rFonts w:ascii="TimesNewRomanPSMT" w:hAnsi="TimesNewRomanPSMT"/>
          <w:color w:val="231F20"/>
        </w:rPr>
        <w:t xml:space="preserve">me che scorre silenziosamente quasi interrompendo il canto degli animali notturni. Sì, avete capito bene! Una terra dove il silenzio rompe il suono e, se non si sta attenti, dove il buio può spegnere la luce. Preparatevi a questo inizio, allora, che piacerà a me e piacerà a voi, perché il mio sortilegio è quasi compiuto e la parola si mescolerà </w:t>
      </w:r>
      <w:r w:rsidR="001F791E">
        <w:rPr>
          <w:rFonts w:ascii="TimesNewRomanPSMT" w:hAnsi="TimesNewRomanPSMT"/>
          <w:color w:val="231F20"/>
        </w:rPr>
        <w:t>al suono:</w:t>
      </w:r>
    </w:p>
    <w:p w:rsidR="00F443D3" w:rsidRDefault="00F443D3" w:rsidP="00F443D3">
      <w:pPr>
        <w:pStyle w:val="Paragrafoelenco"/>
        <w:spacing w:after="0"/>
        <w:ind w:left="567" w:right="424"/>
        <w:jc w:val="center"/>
        <w:rPr>
          <w:rFonts w:ascii="TimesNewRomanPSMT" w:hAnsi="TimesNewRomanPSMT"/>
          <w:color w:val="231F20"/>
        </w:rPr>
      </w:pPr>
    </w:p>
    <w:p w:rsidR="00BE0D35" w:rsidRDefault="00BE0D35" w:rsidP="00F443D3">
      <w:pPr>
        <w:pStyle w:val="Paragrafoelenco"/>
        <w:spacing w:after="0"/>
        <w:ind w:left="567" w:right="424"/>
        <w:jc w:val="center"/>
        <w:rPr>
          <w:rFonts w:ascii="TimesNewRomanPSMT" w:hAnsi="TimesNewRomanPSMT"/>
          <w:color w:val="231F20"/>
        </w:rPr>
      </w:pPr>
      <w:r>
        <w:rPr>
          <w:rFonts w:ascii="TimesNewRomanPSMT" w:hAnsi="TimesNewRomanPSMT"/>
          <w:color w:val="231F20"/>
        </w:rPr>
        <w:t>Traditio et renovatio…</w:t>
      </w:r>
      <w:r>
        <w:rPr>
          <w:rFonts w:ascii="TimesNewRomanPSMT" w:hAnsi="TimesNewRomanPSMT"/>
          <w:color w:val="231F20"/>
        </w:rPr>
        <w:br/>
        <w:t>Traditio et renovatio…</w:t>
      </w:r>
    </w:p>
    <w:p w:rsidR="00BE0D35" w:rsidRDefault="00BE0D35" w:rsidP="00F443D3">
      <w:pPr>
        <w:pStyle w:val="Paragrafoelenco"/>
        <w:spacing w:after="0"/>
        <w:ind w:left="567" w:right="424"/>
        <w:jc w:val="center"/>
        <w:rPr>
          <w:rFonts w:ascii="TimesNewRomanPSMT" w:hAnsi="TimesNewRomanPSMT"/>
          <w:color w:val="231F20"/>
        </w:rPr>
      </w:pPr>
      <w:r>
        <w:rPr>
          <w:rFonts w:ascii="TimesNewRomanPSMT" w:hAnsi="TimesNewRomanPSMT"/>
          <w:color w:val="231F20"/>
        </w:rPr>
        <w:br/>
        <w:t>L’acqua già bolle</w:t>
      </w:r>
      <w:r>
        <w:rPr>
          <w:rFonts w:ascii="TimesNewRomanPSMT" w:hAnsi="TimesNewRomanPSMT"/>
          <w:color w:val="231F20"/>
        </w:rPr>
        <w:br/>
        <w:t>nel calderone,</w:t>
      </w:r>
      <w:r>
        <w:rPr>
          <w:rFonts w:ascii="TimesNewRomanPSMT" w:hAnsi="TimesNewRomanPSMT"/>
          <w:color w:val="231F20"/>
        </w:rPr>
        <w:br/>
        <w:t>tra le cipolle</w:t>
      </w:r>
      <w:r>
        <w:rPr>
          <w:rFonts w:ascii="TimesNewRomanPSMT" w:hAnsi="TimesNewRomanPSMT"/>
          <w:color w:val="231F20"/>
        </w:rPr>
        <w:br/>
        <w:t>sta il calabrone,</w:t>
      </w:r>
      <w:r>
        <w:rPr>
          <w:rFonts w:ascii="TimesNewRomanPSMT" w:hAnsi="TimesNewRomanPSMT"/>
          <w:color w:val="231F20"/>
        </w:rPr>
        <w:br/>
        <w:t>ben cotto e molle</w:t>
      </w:r>
      <w:r>
        <w:rPr>
          <w:rFonts w:ascii="TimesNewRomanPSMT" w:hAnsi="TimesNewRomanPSMT"/>
          <w:color w:val="231F20"/>
        </w:rPr>
        <w:br/>
        <w:t>è il mio grifone.</w:t>
      </w:r>
      <w:r>
        <w:rPr>
          <w:rFonts w:ascii="TimesNewRomanPSMT" w:hAnsi="TimesNewRomanPSMT"/>
          <w:color w:val="231F20"/>
        </w:rPr>
        <w:br/>
        <w:t>Al si bemolle</w:t>
      </w:r>
      <w:r>
        <w:rPr>
          <w:rFonts w:ascii="TimesNewRomanPSMT" w:hAnsi="TimesNewRomanPSMT"/>
          <w:color w:val="231F20"/>
        </w:rPr>
        <w:br/>
        <w:t>fate attenzione!</w:t>
      </w:r>
    </w:p>
    <w:p w:rsidR="00BE0D35" w:rsidRDefault="00BE0D35" w:rsidP="00F443D3">
      <w:pPr>
        <w:pStyle w:val="Paragrafoelenco"/>
        <w:spacing w:after="0"/>
        <w:ind w:left="567" w:right="424"/>
        <w:rPr>
          <w:rFonts w:ascii="TimesNewRomanPSMT" w:hAnsi="TimesNewRomanPSMT"/>
          <w:color w:val="231F20"/>
        </w:rPr>
      </w:pPr>
      <w:r>
        <w:rPr>
          <w:rFonts w:ascii="TimesNewRomanPSMT" w:hAnsi="TimesNewRomanPSMT"/>
          <w:color w:val="231F20"/>
        </w:rPr>
        <w:br/>
        <w:t>Chiudete gli occhi e ascoltate, non c’è più tempo, forza, forza! Occhi chiusi!</w:t>
      </w:r>
    </w:p>
    <w:p w:rsidR="00BE0D35" w:rsidRDefault="00BE0D35" w:rsidP="00F443D3">
      <w:pPr>
        <w:pStyle w:val="Paragrafoelenco"/>
        <w:spacing w:after="0"/>
        <w:ind w:left="567" w:right="424"/>
        <w:rPr>
          <w:rFonts w:ascii="TimesNewRomanPSMT" w:hAnsi="TimesNewRomanPSMT"/>
          <w:color w:val="231F20"/>
        </w:rPr>
      </w:pPr>
    </w:p>
    <w:p w:rsidR="00BE0D35" w:rsidRDefault="00BE0D35" w:rsidP="00F443D3">
      <w:pPr>
        <w:pStyle w:val="Paragrafoelenco"/>
        <w:spacing w:after="0"/>
        <w:ind w:left="567" w:right="424"/>
        <w:rPr>
          <w:rFonts w:ascii="TimesNewRomanPSMT" w:hAnsi="TimesNewRomanPSMT"/>
          <w:color w:val="231F20"/>
        </w:rPr>
        <w:sectPr w:rsidR="00BE0D35" w:rsidSect="00BE0D35">
          <w:footerReference w:type="default" r:id="rId9"/>
          <w:pgSz w:w="11906" w:h="16838"/>
          <w:pgMar w:top="1276" w:right="1134" w:bottom="993" w:left="1134" w:header="708" w:footer="708" w:gutter="0"/>
          <w:cols w:space="708"/>
          <w:docGrid w:linePitch="360"/>
        </w:sectPr>
      </w:pPr>
    </w:p>
    <w:p w:rsidR="00BE0D35" w:rsidRDefault="00484D9C" w:rsidP="00F443D3">
      <w:pPr>
        <w:pStyle w:val="Paragrafoelenco"/>
        <w:spacing w:after="0"/>
        <w:ind w:left="567" w:right="424"/>
        <w:jc w:val="right"/>
        <w:rPr>
          <w:rFonts w:ascii="TimesNewRomanPSMT" w:hAnsi="TimesNewRomanPSMT"/>
          <w:color w:val="231F20"/>
        </w:rPr>
      </w:pPr>
      <w:r>
        <w:rPr>
          <w:noProof/>
        </w:rPr>
        <w:lastRenderedPageBreak/>
        <w:drawing>
          <wp:inline distT="0" distB="0" distL="0" distR="0">
            <wp:extent cx="1108364" cy="1099637"/>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13946" cy="1105175"/>
                    </a:xfrm>
                    <a:prstGeom prst="rect">
                      <a:avLst/>
                    </a:prstGeom>
                  </pic:spPr>
                </pic:pic>
              </a:graphicData>
            </a:graphic>
          </wp:inline>
        </w:drawing>
      </w:r>
    </w:p>
    <w:p w:rsidR="00484D9C" w:rsidRDefault="00484D9C" w:rsidP="00F443D3">
      <w:pPr>
        <w:pStyle w:val="Paragrafoelenco"/>
        <w:tabs>
          <w:tab w:val="left" w:pos="3828"/>
          <w:tab w:val="left" w:pos="4253"/>
        </w:tabs>
        <w:spacing w:after="0"/>
        <w:ind w:left="567" w:right="496"/>
        <w:jc w:val="center"/>
        <w:rPr>
          <w:rFonts w:ascii="TimesNewRomanPSMT" w:hAnsi="TimesNewRomanPSMT"/>
          <w:color w:val="231F20"/>
        </w:rPr>
      </w:pPr>
    </w:p>
    <w:p w:rsidR="00484D9C" w:rsidRDefault="00484D9C" w:rsidP="00F443D3">
      <w:pPr>
        <w:pStyle w:val="Paragrafoelenco"/>
        <w:tabs>
          <w:tab w:val="left" w:pos="3828"/>
          <w:tab w:val="left" w:pos="4253"/>
        </w:tabs>
        <w:spacing w:after="0"/>
        <w:ind w:left="567" w:right="496"/>
        <w:jc w:val="center"/>
        <w:rPr>
          <w:rFonts w:ascii="TimesNewRomanPSMT" w:hAnsi="TimesNewRomanPSMT"/>
          <w:color w:val="231F20"/>
        </w:rPr>
      </w:pPr>
    </w:p>
    <w:p w:rsidR="00E96B19" w:rsidRDefault="00E96B19" w:rsidP="00F443D3">
      <w:pPr>
        <w:pStyle w:val="Paragrafoelenco"/>
        <w:tabs>
          <w:tab w:val="left" w:pos="3828"/>
          <w:tab w:val="left" w:pos="4253"/>
        </w:tabs>
        <w:spacing w:after="0"/>
        <w:ind w:left="567" w:right="496"/>
        <w:jc w:val="center"/>
        <w:rPr>
          <w:rFonts w:ascii="TimesNewRomanPSMT" w:hAnsi="TimesNewRomanPSMT"/>
          <w:color w:val="231F20"/>
        </w:rPr>
      </w:pPr>
    </w:p>
    <w:p w:rsidR="00484D9C" w:rsidRPr="00473FC6" w:rsidRDefault="00BE0D35" w:rsidP="00473FC6">
      <w:pPr>
        <w:tabs>
          <w:tab w:val="left" w:pos="4111"/>
          <w:tab w:val="left" w:pos="4253"/>
        </w:tabs>
        <w:spacing w:after="0"/>
        <w:ind w:right="354"/>
        <w:rPr>
          <w:rFonts w:ascii="Times New Roman" w:hAnsi="Times New Roman"/>
          <w:color w:val="231F20"/>
          <w:sz w:val="18"/>
          <w:szCs w:val="18"/>
        </w:rPr>
      </w:pPr>
      <w:r w:rsidRPr="00473FC6">
        <w:rPr>
          <w:rFonts w:ascii="TimesNewRomanPS-ItalicMT" w:hAnsi="TimesNewRomanPS-ItalicMT"/>
          <w:i/>
          <w:iCs/>
          <w:color w:val="231F20"/>
        </w:rPr>
        <w:t>L’ipnosi (prologo)</w:t>
      </w:r>
      <w:r w:rsidRPr="00473FC6">
        <w:rPr>
          <w:rFonts w:ascii="TimesNewRomanPS-ItalicMT" w:hAnsi="TimesNewRomanPS-ItalicMT"/>
          <w:color w:val="231F20"/>
        </w:rPr>
        <w:br/>
      </w:r>
      <w:r w:rsidRPr="00473FC6">
        <w:rPr>
          <w:rFonts w:ascii="Times New Roman" w:hAnsi="Times New Roman"/>
          <w:color w:val="231F20"/>
          <w:sz w:val="18"/>
          <w:szCs w:val="18"/>
        </w:rPr>
        <w:t>© G</w:t>
      </w:r>
      <w:r w:rsidR="00BA1567" w:rsidRPr="00473FC6">
        <w:rPr>
          <w:rFonts w:ascii="Times New Roman" w:hAnsi="Times New Roman"/>
          <w:color w:val="231F20"/>
          <w:sz w:val="18"/>
          <w:szCs w:val="18"/>
        </w:rPr>
        <w:t>ia</w:t>
      </w:r>
      <w:r w:rsidRPr="00473FC6">
        <w:rPr>
          <w:rFonts w:ascii="Times New Roman" w:hAnsi="Times New Roman"/>
          <w:color w:val="231F20"/>
          <w:sz w:val="18"/>
          <w:szCs w:val="18"/>
        </w:rPr>
        <w:t xml:space="preserve">como </w:t>
      </w:r>
      <w:r w:rsidR="00BA1567" w:rsidRPr="00473FC6">
        <w:rPr>
          <w:rFonts w:ascii="Times New Roman" w:hAnsi="Times New Roman"/>
          <w:color w:val="231F20"/>
          <w:sz w:val="18"/>
          <w:szCs w:val="18"/>
        </w:rPr>
        <w:t>Sa</w:t>
      </w:r>
      <w:r w:rsidRPr="00473FC6">
        <w:rPr>
          <w:rFonts w:ascii="Times New Roman" w:hAnsi="Times New Roman"/>
          <w:color w:val="231F20"/>
          <w:sz w:val="18"/>
          <w:szCs w:val="18"/>
        </w:rPr>
        <w:t xml:space="preserve">nces (Album: </w:t>
      </w:r>
      <w:r w:rsidRPr="00473FC6">
        <w:rPr>
          <w:rFonts w:ascii="Times New Roman" w:hAnsi="Times New Roman"/>
          <w:i/>
          <w:iCs/>
          <w:color w:val="231F20"/>
          <w:sz w:val="18"/>
          <w:szCs w:val="18"/>
        </w:rPr>
        <w:t>Un sogno per Feo</w:t>
      </w:r>
      <w:r w:rsidRPr="00473FC6">
        <w:rPr>
          <w:rFonts w:ascii="Times New Roman" w:hAnsi="Times New Roman"/>
          <w:color w:val="231F20"/>
          <w:sz w:val="18"/>
          <w:szCs w:val="18"/>
        </w:rPr>
        <w:t>)</w:t>
      </w:r>
    </w:p>
    <w:p w:rsidR="00BE0D35" w:rsidRDefault="00BE0D35" w:rsidP="00F443D3">
      <w:pPr>
        <w:pStyle w:val="Paragrafoelenco"/>
        <w:tabs>
          <w:tab w:val="left" w:pos="3828"/>
          <w:tab w:val="left" w:pos="4253"/>
        </w:tabs>
        <w:spacing w:after="0"/>
        <w:ind w:left="567" w:right="496"/>
        <w:rPr>
          <w:rFonts w:ascii="TimesNewRomanPSMT" w:hAnsi="TimesNewRomanPSMT"/>
          <w:color w:val="231F20"/>
        </w:rPr>
      </w:pPr>
    </w:p>
    <w:p w:rsidR="00BA1567" w:rsidRDefault="00BA1567" w:rsidP="00F443D3">
      <w:pPr>
        <w:pStyle w:val="Paragrafoelenco"/>
        <w:tabs>
          <w:tab w:val="left" w:pos="3828"/>
          <w:tab w:val="left" w:pos="4253"/>
        </w:tabs>
        <w:spacing w:after="0"/>
        <w:ind w:left="567" w:right="496"/>
        <w:rPr>
          <w:rFonts w:ascii="TimesNewRomanPSMT" w:hAnsi="TimesNewRomanPSMT"/>
          <w:color w:val="231F20"/>
        </w:rPr>
        <w:sectPr w:rsidR="00BA1567" w:rsidSect="00BE0D35">
          <w:type w:val="continuous"/>
          <w:pgSz w:w="11906" w:h="16838"/>
          <w:pgMar w:top="1276" w:right="1134" w:bottom="993" w:left="1134" w:header="708" w:footer="708" w:gutter="0"/>
          <w:cols w:num="2" w:space="708"/>
          <w:docGrid w:linePitch="360"/>
        </w:sectPr>
      </w:pPr>
    </w:p>
    <w:p w:rsidR="006479D6" w:rsidRDefault="006479D6" w:rsidP="00F70FED">
      <w:pPr>
        <w:pStyle w:val="Paragrafoelenco"/>
        <w:tabs>
          <w:tab w:val="left" w:pos="1538"/>
        </w:tabs>
        <w:spacing w:after="0"/>
        <w:ind w:left="567" w:right="424"/>
        <w:rPr>
          <w:rFonts w:ascii="TimesNewRomanPSMT" w:hAnsi="TimesNewRomanPSMT"/>
          <w:color w:val="231F20"/>
        </w:rPr>
      </w:pPr>
    </w:p>
    <w:p w:rsidR="001F791E" w:rsidRDefault="00BE0D35" w:rsidP="00F70FED">
      <w:pPr>
        <w:pStyle w:val="Paragrafoelenco"/>
        <w:tabs>
          <w:tab w:val="left" w:pos="1538"/>
        </w:tabs>
        <w:spacing w:after="0"/>
        <w:ind w:left="567" w:right="424"/>
        <w:rPr>
          <w:rFonts w:ascii="TimesNewRomanPSMT" w:hAnsi="TimesNewRomanPSMT"/>
          <w:color w:val="231F20"/>
        </w:rPr>
      </w:pPr>
      <w:r>
        <w:rPr>
          <w:rFonts w:ascii="TimesNewRomanPSMT" w:hAnsi="TimesNewRomanPSMT"/>
          <w:color w:val="231F20"/>
        </w:rPr>
        <w:t>Adesso riapr</w:t>
      </w:r>
      <w:r w:rsidR="00484D9C">
        <w:rPr>
          <w:rFonts w:ascii="TimesNewRomanPSMT" w:hAnsi="TimesNewRomanPSMT"/>
          <w:color w:val="231F20"/>
        </w:rPr>
        <w:t xml:space="preserve">ite gli occhi molto lentamente. Ben arrivati. </w:t>
      </w:r>
      <w:r>
        <w:rPr>
          <w:rFonts w:ascii="TimesNewRomanPSMT" w:hAnsi="TimesNewRomanPSMT"/>
          <w:color w:val="231F20"/>
        </w:rPr>
        <w:t>Eccoci qui e ora.</w:t>
      </w:r>
    </w:p>
    <w:p w:rsidR="00484D9C" w:rsidRDefault="00BE0D35" w:rsidP="00F443D3">
      <w:pPr>
        <w:pStyle w:val="Paragrafoelenco"/>
        <w:spacing w:after="0"/>
        <w:ind w:left="567" w:right="424"/>
        <w:jc w:val="both"/>
        <w:rPr>
          <w:rFonts w:ascii="TimesNewRomanPSMT" w:hAnsi="TimesNewRomanPSMT"/>
          <w:color w:val="231F20"/>
        </w:rPr>
      </w:pPr>
      <w:r>
        <w:rPr>
          <w:rFonts w:ascii="TimesNewRomanPSMT" w:hAnsi="TimesNewRomanPSMT"/>
          <w:color w:val="231F20"/>
        </w:rPr>
        <w:t>Quante cose avete visto per magia grazie alle melodie che vi ho trasm</w:t>
      </w:r>
      <w:r w:rsidR="00484D9C">
        <w:rPr>
          <w:rFonts w:ascii="TimesNewRomanPSMT" w:hAnsi="TimesNewRomanPSMT"/>
          <w:color w:val="231F20"/>
        </w:rPr>
        <w:t xml:space="preserve">esso per mezzo di questo libro! </w:t>
      </w:r>
    </w:p>
    <w:p w:rsidR="00C44F25" w:rsidRDefault="00BE0D35" w:rsidP="00C44F25">
      <w:pPr>
        <w:pStyle w:val="Paragrafoelenco"/>
        <w:spacing w:after="0"/>
        <w:ind w:left="567" w:right="424"/>
        <w:jc w:val="both"/>
        <w:rPr>
          <w:rFonts w:ascii="TimesNewRomanPSMT" w:hAnsi="TimesNewRomanPSMT"/>
          <w:color w:val="231F20"/>
        </w:rPr>
      </w:pPr>
      <w:r w:rsidRPr="00484D9C">
        <w:rPr>
          <w:rFonts w:ascii="TimesNewRomanPSMT" w:hAnsi="TimesNewRomanPSMT"/>
          <w:color w:val="231F20"/>
        </w:rPr>
        <w:t>Ora posso dare avvio a questa storia nella maniera più giusta. Dopo l’incantesimo sarà un inizio nuovo e antico insieme, unico direi! Anche se detto con parole</w:t>
      </w:r>
      <w:r w:rsidR="00C44F25">
        <w:rPr>
          <w:rFonts w:ascii="TimesNewRomanPSMT" w:hAnsi="TimesNewRomanPSMT"/>
          <w:color w:val="231F20"/>
        </w:rPr>
        <w:t xml:space="preserve"> </w:t>
      </w:r>
      <w:r w:rsidRPr="00484D9C">
        <w:rPr>
          <w:rFonts w:ascii="TimesNewRomanPSMT" w:hAnsi="TimesNewRomanPSMT"/>
          <w:color w:val="231F20"/>
        </w:rPr>
        <w:t>superate, avrà un sapore del tutto</w:t>
      </w:r>
      <w:r w:rsidR="00C44F25">
        <w:rPr>
          <w:rFonts w:ascii="TimesNewRomanPSMT" w:hAnsi="TimesNewRomanPSMT"/>
          <w:color w:val="231F20"/>
        </w:rPr>
        <w:t xml:space="preserve"> </w:t>
      </w:r>
      <w:r w:rsidRPr="00484D9C">
        <w:rPr>
          <w:rFonts w:ascii="TimesNewRomanPSMT" w:hAnsi="TimesNewRomanPSMT"/>
          <w:color w:val="231F20"/>
        </w:rPr>
        <w:t>originale.</w:t>
      </w:r>
    </w:p>
    <w:p w:rsidR="00BE0D35" w:rsidRPr="00C44F25" w:rsidRDefault="00C44F25" w:rsidP="00C44F25">
      <w:pPr>
        <w:pStyle w:val="Paragrafoelenco"/>
        <w:spacing w:after="0"/>
        <w:ind w:left="567" w:right="424"/>
        <w:rPr>
          <w:rFonts w:ascii="TimesNewRomanPSMT" w:hAnsi="TimesNewRomanPSMT"/>
          <w:color w:val="231F20"/>
        </w:rPr>
      </w:pPr>
      <w:r>
        <w:rPr>
          <w:rFonts w:ascii="TimesNewRomanPSMT" w:hAnsi="TimesNewRomanPSMT"/>
          <w:color w:val="231F20"/>
        </w:rPr>
        <w:lastRenderedPageBreak/>
        <w:t>C</w:t>
      </w:r>
      <w:r>
        <w:rPr>
          <w:rFonts w:ascii="TimesNewRomanPSMT" w:hAnsi="TimesNewRomanPSMT" w:hint="eastAsia"/>
          <w:color w:val="231F20"/>
        </w:rPr>
        <w:t>’</w:t>
      </w:r>
      <w:r>
        <w:rPr>
          <w:rFonts w:ascii="TimesNewRomanPSMT" w:hAnsi="TimesNewRomanPSMT"/>
          <w:color w:val="231F20"/>
        </w:rPr>
        <w:t>era una volta</w:t>
      </w:r>
      <w:r>
        <w:rPr>
          <w:rFonts w:ascii="TimesNewRomanPSMT" w:hAnsi="TimesNewRomanPSMT" w:hint="eastAsia"/>
          <w:color w:val="231F20"/>
        </w:rPr>
        <w:t>…</w:t>
      </w:r>
      <w:r w:rsidR="00BE0D35" w:rsidRPr="00C44F25">
        <w:rPr>
          <w:rFonts w:ascii="TimesNewRomanPSMT" w:hAnsi="TimesNewRomanPSMT"/>
          <w:color w:val="231F20"/>
        </w:rPr>
        <w:br/>
      </w:r>
    </w:p>
    <w:p w:rsidR="00F32944" w:rsidRDefault="00F32944" w:rsidP="00F32944">
      <w:pPr>
        <w:pStyle w:val="Paragrafoelenco"/>
        <w:spacing w:after="0"/>
        <w:jc w:val="both"/>
      </w:pPr>
    </w:p>
    <w:p w:rsidR="0077215D" w:rsidRPr="00E96B19" w:rsidRDefault="006479D6" w:rsidP="006479D6">
      <w:pPr>
        <w:pStyle w:val="Paragrafoelenco"/>
        <w:numPr>
          <w:ilvl w:val="0"/>
          <w:numId w:val="10"/>
        </w:numPr>
        <w:spacing w:after="0"/>
        <w:ind w:left="567" w:hanging="283"/>
        <w:jc w:val="both"/>
        <w:rPr>
          <w:rFonts w:ascii="Times New Roman" w:hAnsi="Times New Roman"/>
        </w:rPr>
      </w:pPr>
      <w:r w:rsidRPr="006479D6">
        <w:rPr>
          <w:rFonts w:ascii="Times New Roman" w:hAnsi="Times New Roman"/>
          <w:color w:val="000000"/>
        </w:rPr>
        <w:t>Il secondo brano che faremo ascoltare è una summa sonora di un intero capitolo dedicato al tema dell’amore. Pertanto, anche se presentiamo l’estratto che lo precede immediatamente nel libro, sintetizziamo qui di seguito i caratteri essenziali del capitolo. Due innamorati, l’uno per orgoglio, l’altra per rassegnazione, si trovano spalla a spalla e non sanno di essere sempre molto vicini. Nessuno di loro si è mai voltato indietro per cercare di ricostruire una storia d’amore andata male ma passibile di una rinascita. Ogni giorno che passa, il loro cuore (simbolizzato da un ciondolo strappato) si indurisce sempre di più e diventerà di pietra. Loro stessi iniziano a diventare delle statue. Riusciranno a voltarsi alla fine del libro? Riusciranno a mettere da parte le loro delusioni e a ritrovarsi? Capiranno di essere stati sempre a un passo di distanza l’uno dall’altra e di aver perso tantissimo tempo per orgoglio o per rassegnazione? Beh, non ve lo diremo, ma lasceremo che la musica vi suggerisca qualcosa. Noterete che inizialmente è triste e malinconica. È il ricordo del passato, un ricordo doloroso e ormai irraggiungibile. Ma allo stesso tempo suggerisce la voglia di un ritorno, ricorda i bei momenti trascorsi assieme. Nella parte finale, il pezzo si anima in quanto il protagonista riparte per la sua strada dopo aver acquisito una nuova esperienza di vita. Si rimette in viaggio facendo delle riflessioni su quei due innamorati ed è sicuro che un giorno anche lui incontrerà l’amore. Ma può anche darsi che la musica prenda vita per suggerire un lieto epilogo che verrà nella coppia.</w:t>
      </w:r>
    </w:p>
    <w:p w:rsidR="00E96B19" w:rsidRDefault="00E96B19" w:rsidP="00E96B19">
      <w:pPr>
        <w:pStyle w:val="Paragrafoelenco"/>
        <w:spacing w:after="0"/>
        <w:ind w:left="567"/>
        <w:jc w:val="both"/>
        <w:rPr>
          <w:rFonts w:ascii="Times New Roman" w:hAnsi="Times New Roman"/>
        </w:rPr>
      </w:pPr>
    </w:p>
    <w:p w:rsidR="00F92FA5" w:rsidRPr="006479D6" w:rsidRDefault="00F92FA5" w:rsidP="00E96B19">
      <w:pPr>
        <w:pStyle w:val="Paragrafoelenco"/>
        <w:spacing w:after="0"/>
        <w:ind w:left="567"/>
        <w:jc w:val="both"/>
        <w:rPr>
          <w:rFonts w:ascii="Times New Roman" w:hAnsi="Times New Roman"/>
        </w:rPr>
      </w:pPr>
    </w:p>
    <w:p w:rsidR="006479D6" w:rsidRDefault="00343DF0" w:rsidP="006479D6">
      <w:pPr>
        <w:pStyle w:val="Paragrafoelenco"/>
        <w:spacing w:after="0"/>
        <w:ind w:left="567"/>
        <w:jc w:val="both"/>
        <w:rPr>
          <w:rFonts w:ascii="Times New Roman" w:hAnsi="Times New Roman"/>
        </w:rPr>
      </w:pPr>
      <w:r>
        <w:rPr>
          <w:rFonts w:ascii="Times New Roman" w:hAnsi="Times New Roman"/>
          <w:noProof/>
        </w:rPr>
        <w:pict>
          <v:rect id="_x0000_s1028" style="position:absolute;left:0;text-align:left;margin-left:11.7pt;margin-top:.35pt;width:465.4pt;height:265.6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" filled="f" strokeweight="1pt"/>
        </w:pict>
      </w:r>
    </w:p>
    <w:p w:rsidR="00977FAE" w:rsidRDefault="006479D6" w:rsidP="00977FAE">
      <w:pPr>
        <w:pStyle w:val="Paragrafoelenco"/>
        <w:spacing w:after="0"/>
        <w:ind w:left="567" w:right="424"/>
        <w:jc w:val="both"/>
        <w:rPr>
          <w:rFonts w:ascii="TimesNewRomanPSMT" w:hAnsi="TimesNewRomanPSMT"/>
          <w:color w:val="231F20"/>
        </w:rPr>
      </w:pPr>
      <w:r>
        <w:rPr>
          <w:rFonts w:ascii="TimesNewRomanPSMT" w:hAnsi="TimesNewRomanPSMT"/>
          <w:color w:val="231F20"/>
        </w:rPr>
        <w:t>Poi gli sembrò di sentire nella testa la voce di Elsa: «Ne è pieno il mondo di gente che per orgoglio o rassegnazione decide di rimanere immobile come una statua».</w:t>
      </w:r>
    </w:p>
    <w:p w:rsidR="00977FAE" w:rsidRDefault="006479D6" w:rsidP="00977FAE">
      <w:pPr>
        <w:pStyle w:val="Paragrafoelenco"/>
        <w:spacing w:after="0"/>
        <w:ind w:left="567" w:right="424"/>
        <w:jc w:val="both"/>
        <w:rPr>
          <w:rFonts w:ascii="TimesNewRomanPSMT" w:hAnsi="TimesNewRomanPSMT"/>
          <w:color w:val="231F20"/>
        </w:rPr>
      </w:pPr>
      <w:r>
        <w:rPr>
          <w:rFonts w:ascii="TimesNewRomanPSMT" w:hAnsi="TimesNewRomanPSMT"/>
          <w:color w:val="231F20"/>
        </w:rPr>
        <w:t>Ma concluse che dovette trattarsi della voce del vento che iniziava a dargli alla testa. Cercò di scuotere i due personaggi inerti senza risultati e poi decise</w:t>
      </w:r>
      <w:r w:rsidR="00C44F25">
        <w:rPr>
          <w:rFonts w:ascii="TimesNewRomanPSMT" w:hAnsi="TimesNewRomanPSMT"/>
          <w:color w:val="231F20"/>
        </w:rPr>
        <w:t xml:space="preserve"> </w:t>
      </w:r>
      <w:r>
        <w:rPr>
          <w:rFonts w:ascii="TimesNewRomanPSMT" w:hAnsi="TimesNewRomanPSMT"/>
          <w:color w:val="231F20"/>
        </w:rPr>
        <w:t>di procedere oltre, tanto non c’era niente da fare.</w:t>
      </w:r>
    </w:p>
    <w:p w:rsidR="00977FAE" w:rsidRDefault="006479D6" w:rsidP="00977FAE">
      <w:pPr>
        <w:pStyle w:val="Paragrafoelenco"/>
        <w:spacing w:after="0"/>
        <w:ind w:left="567" w:right="424"/>
        <w:jc w:val="both"/>
        <w:rPr>
          <w:rFonts w:ascii="TimesNewRomanPSMT" w:hAnsi="TimesNewRomanPSMT"/>
          <w:color w:val="231F20"/>
        </w:rPr>
      </w:pPr>
      <w:r>
        <w:rPr>
          <w:rFonts w:ascii="TimesNewRomanPSMT" w:hAnsi="TimesNewRomanPSMT"/>
          <w:color w:val="231F20"/>
        </w:rPr>
        <w:t>Da lontano, guardandosi alle spalle, i due ciondoli di pietra sembravano staccarsi ad ogni istante dal loro cordoncino sfi</w:t>
      </w:r>
      <w:r w:rsidR="00C44F25">
        <w:rPr>
          <w:rFonts w:ascii="TimesNewRomanPSMT" w:hAnsi="TimesNewRomanPSMT"/>
          <w:color w:val="231F20"/>
        </w:rPr>
        <w:t>l</w:t>
      </w:r>
      <w:r>
        <w:rPr>
          <w:rFonts w:ascii="TimesNewRomanPSMT" w:hAnsi="TimesNewRomanPSMT"/>
          <w:color w:val="231F20"/>
        </w:rPr>
        <w:t xml:space="preserve">acciato. Era solo questione di attimi, ormai, e poi quei due individui si sarebbero persi per </w:t>
      </w:r>
      <w:r w:rsidRPr="006479D6">
        <w:rPr>
          <w:rFonts w:ascii="TimesNewRomanPSMT" w:hAnsi="TimesNewRomanPSMT"/>
          <w:color w:val="231F20"/>
        </w:rPr>
        <w:t>sempre.</w:t>
      </w:r>
    </w:p>
    <w:p w:rsidR="006479D6" w:rsidRDefault="006479D6" w:rsidP="00977FAE">
      <w:pPr>
        <w:pStyle w:val="Paragrafoelenco"/>
        <w:spacing w:after="0"/>
        <w:ind w:left="567" w:right="424"/>
        <w:jc w:val="both"/>
        <w:rPr>
          <w:rFonts w:ascii="TimesNewRomanPS-ItalicMT" w:hAnsi="TimesNewRomanPS-ItalicMT"/>
          <w:i/>
          <w:iCs/>
          <w:color w:val="231F20"/>
        </w:rPr>
      </w:pPr>
    </w:p>
    <w:p w:rsidR="00E96B19" w:rsidRDefault="00E96B19" w:rsidP="006479D6">
      <w:pPr>
        <w:pStyle w:val="Paragrafoelenco"/>
        <w:spacing w:after="0"/>
        <w:ind w:left="567"/>
        <w:rPr>
          <w:rFonts w:ascii="TimesNewRomanPS-ItalicMT" w:hAnsi="TimesNewRomanPS-ItalicMT"/>
          <w:i/>
          <w:iCs/>
          <w:color w:val="231F20"/>
        </w:rPr>
      </w:pPr>
    </w:p>
    <w:p w:rsidR="00E96B19" w:rsidRDefault="00E96B19" w:rsidP="006479D6">
      <w:pPr>
        <w:pStyle w:val="Paragrafoelenco"/>
        <w:spacing w:after="0"/>
        <w:ind w:left="567"/>
        <w:rPr>
          <w:rFonts w:ascii="TimesNewRomanPS-ItalicMT" w:hAnsi="TimesNewRomanPS-ItalicMT"/>
          <w:i/>
          <w:iCs/>
          <w:color w:val="231F20"/>
        </w:rPr>
        <w:sectPr w:rsidR="00E96B19" w:rsidSect="00BE0D35">
          <w:type w:val="continuous"/>
          <w:pgSz w:w="11906" w:h="16838"/>
          <w:pgMar w:top="1276" w:right="1134" w:bottom="993" w:left="1134" w:header="708" w:footer="708" w:gutter="0"/>
          <w:cols w:space="708"/>
          <w:docGrid w:linePitch="360"/>
        </w:sectPr>
      </w:pPr>
    </w:p>
    <w:p w:rsidR="00E96B19" w:rsidRDefault="00E96B19" w:rsidP="00E96B19">
      <w:pPr>
        <w:pStyle w:val="Paragrafoelenco"/>
        <w:spacing w:after="0"/>
        <w:ind w:left="567" w:right="496"/>
        <w:jc w:val="right"/>
        <w:rPr>
          <w:rFonts w:ascii="TimesNewRomanPS-ItalicMT" w:hAnsi="TimesNewRomanPS-ItalicMT"/>
          <w:i/>
          <w:iCs/>
          <w:color w:val="231F20"/>
        </w:rPr>
      </w:pPr>
      <w:r>
        <w:rPr>
          <w:noProof/>
        </w:rPr>
        <w:lastRenderedPageBreak/>
        <w:drawing>
          <wp:inline distT="0" distB="0" distL="0" distR="0">
            <wp:extent cx="1112520" cy="111252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12520" cy="1112520"/>
                    </a:xfrm>
                    <a:prstGeom prst="rect">
                      <a:avLst/>
                    </a:prstGeom>
                  </pic:spPr>
                </pic:pic>
              </a:graphicData>
            </a:graphic>
          </wp:inline>
        </w:drawing>
      </w:r>
    </w:p>
    <w:p w:rsidR="00E96B19" w:rsidRDefault="00E96B19" w:rsidP="006479D6">
      <w:pPr>
        <w:pStyle w:val="Paragrafoelenco"/>
        <w:spacing w:after="0"/>
        <w:ind w:left="567"/>
        <w:rPr>
          <w:rFonts w:ascii="TimesNewRomanPS-ItalicMT" w:hAnsi="TimesNewRomanPS-ItalicMT"/>
          <w:i/>
          <w:iCs/>
          <w:color w:val="231F20"/>
        </w:rPr>
      </w:pPr>
    </w:p>
    <w:p w:rsidR="00E96B19" w:rsidRDefault="00E96B19" w:rsidP="006479D6">
      <w:pPr>
        <w:pStyle w:val="Paragrafoelenco"/>
        <w:spacing w:after="0"/>
        <w:ind w:left="567"/>
        <w:rPr>
          <w:rFonts w:ascii="TimesNewRomanPS-ItalicMT" w:hAnsi="TimesNewRomanPS-ItalicMT"/>
          <w:i/>
          <w:iCs/>
          <w:color w:val="231F20"/>
        </w:rPr>
      </w:pPr>
    </w:p>
    <w:p w:rsidR="00E96B19" w:rsidRDefault="00E96B19" w:rsidP="006479D6">
      <w:pPr>
        <w:pStyle w:val="Paragrafoelenco"/>
        <w:spacing w:after="0"/>
        <w:ind w:left="567"/>
        <w:rPr>
          <w:rFonts w:ascii="TimesNewRomanPS-ItalicMT" w:hAnsi="TimesNewRomanPS-ItalicMT"/>
          <w:i/>
          <w:iCs/>
          <w:color w:val="231F20"/>
        </w:rPr>
      </w:pPr>
    </w:p>
    <w:p w:rsidR="006479D6" w:rsidRPr="00E96B19" w:rsidRDefault="006479D6" w:rsidP="00E96B19">
      <w:pPr>
        <w:pStyle w:val="Paragrafoelenco"/>
        <w:spacing w:after="0"/>
        <w:ind w:left="0"/>
        <w:rPr>
          <w:rFonts w:ascii="Times New Roman" w:hAnsi="Times New Roman"/>
          <w:color w:val="231F20"/>
          <w:sz w:val="18"/>
          <w:szCs w:val="18"/>
        </w:rPr>
      </w:pPr>
      <w:r w:rsidRPr="00E96B19">
        <w:rPr>
          <w:rFonts w:ascii="Times New Roman" w:hAnsi="Times New Roman"/>
          <w:i/>
          <w:iCs/>
          <w:color w:val="231F20"/>
        </w:rPr>
        <w:t>Voltati, ci sono</w:t>
      </w:r>
      <w:r w:rsidRPr="00E96B19">
        <w:rPr>
          <w:rFonts w:ascii="Times New Roman" w:hAnsi="Times New Roman"/>
          <w:color w:val="231F20"/>
        </w:rPr>
        <w:br/>
      </w:r>
      <w:r w:rsidRPr="00E96B19">
        <w:rPr>
          <w:rFonts w:ascii="Times New Roman" w:hAnsi="Times New Roman"/>
          <w:color w:val="231F20"/>
          <w:sz w:val="18"/>
          <w:szCs w:val="18"/>
        </w:rPr>
        <w:t>© Gi</w:t>
      </w:r>
      <w:r w:rsidR="00E96B19">
        <w:rPr>
          <w:rFonts w:ascii="Times New Roman" w:hAnsi="Times New Roman"/>
          <w:color w:val="231F20"/>
          <w:sz w:val="18"/>
          <w:szCs w:val="18"/>
        </w:rPr>
        <w:t>a</w:t>
      </w:r>
      <w:r w:rsidRPr="00E96B19">
        <w:rPr>
          <w:rFonts w:ascii="Times New Roman" w:hAnsi="Times New Roman"/>
          <w:color w:val="231F20"/>
          <w:sz w:val="18"/>
          <w:szCs w:val="18"/>
        </w:rPr>
        <w:t xml:space="preserve">como </w:t>
      </w:r>
      <w:r w:rsidR="00E96B19">
        <w:rPr>
          <w:rFonts w:ascii="Times New Roman" w:hAnsi="Times New Roman"/>
          <w:color w:val="231F20"/>
          <w:sz w:val="18"/>
          <w:szCs w:val="18"/>
        </w:rPr>
        <w:t>Sa</w:t>
      </w:r>
      <w:r w:rsidRPr="00E96B19">
        <w:rPr>
          <w:rFonts w:ascii="Times New Roman" w:hAnsi="Times New Roman"/>
          <w:color w:val="231F20"/>
          <w:sz w:val="18"/>
          <w:szCs w:val="18"/>
        </w:rPr>
        <w:t xml:space="preserve">nces (Album: </w:t>
      </w:r>
      <w:r w:rsidRPr="00E96B19">
        <w:rPr>
          <w:rFonts w:ascii="Times New Roman" w:hAnsi="Times New Roman"/>
          <w:i/>
          <w:iCs/>
          <w:color w:val="231F20"/>
          <w:sz w:val="18"/>
          <w:szCs w:val="18"/>
        </w:rPr>
        <w:t>Un sogno per Feo</w:t>
      </w:r>
      <w:r w:rsidRPr="00E96B19">
        <w:rPr>
          <w:rFonts w:ascii="Times New Roman" w:hAnsi="Times New Roman"/>
          <w:color w:val="231F20"/>
          <w:sz w:val="18"/>
          <w:szCs w:val="18"/>
        </w:rPr>
        <w:t>)</w:t>
      </w:r>
    </w:p>
    <w:p w:rsidR="006479D6" w:rsidRDefault="006479D6" w:rsidP="006479D6">
      <w:pPr>
        <w:pStyle w:val="Paragrafoelenco"/>
        <w:spacing w:after="0"/>
        <w:ind w:left="567"/>
        <w:jc w:val="both"/>
        <w:rPr>
          <w:rFonts w:ascii="Times New Roman" w:hAnsi="Times New Roman"/>
        </w:rPr>
      </w:pPr>
    </w:p>
    <w:p w:rsidR="00E96B19" w:rsidRDefault="00E96B19" w:rsidP="006479D6">
      <w:pPr>
        <w:pStyle w:val="Paragrafoelenco"/>
        <w:spacing w:after="0"/>
        <w:ind w:left="567"/>
        <w:jc w:val="both"/>
        <w:rPr>
          <w:rFonts w:ascii="Times New Roman" w:hAnsi="Times New Roman"/>
        </w:rPr>
        <w:sectPr w:rsidR="00E96B19" w:rsidSect="00E96B19">
          <w:type w:val="continuous"/>
          <w:pgSz w:w="11906" w:h="16838"/>
          <w:pgMar w:top="1276" w:right="1134" w:bottom="993" w:left="1134" w:header="708" w:footer="708" w:gutter="0"/>
          <w:cols w:num="2" w:space="708"/>
          <w:docGrid w:linePitch="360"/>
        </w:sectPr>
      </w:pPr>
    </w:p>
    <w:p w:rsidR="006479D6" w:rsidRDefault="006479D6" w:rsidP="006479D6">
      <w:pPr>
        <w:pStyle w:val="Paragrafoelenco"/>
        <w:spacing w:after="0"/>
        <w:ind w:left="567"/>
        <w:jc w:val="both"/>
        <w:rPr>
          <w:rFonts w:ascii="Times New Roman" w:hAnsi="Times New Roman"/>
        </w:rPr>
      </w:pPr>
    </w:p>
    <w:p w:rsidR="006479D6" w:rsidRDefault="006479D6" w:rsidP="006479D6">
      <w:pPr>
        <w:pStyle w:val="Paragrafoelenco"/>
        <w:spacing w:after="0"/>
        <w:ind w:left="567"/>
        <w:jc w:val="both"/>
        <w:rPr>
          <w:rFonts w:ascii="Times New Roman" w:hAnsi="Times New Roman"/>
        </w:rPr>
      </w:pPr>
    </w:p>
    <w:p w:rsidR="006479D6" w:rsidRDefault="006479D6" w:rsidP="00971286">
      <w:pPr>
        <w:spacing w:after="0"/>
        <w:jc w:val="both"/>
        <w:rPr>
          <w:rFonts w:ascii="Times New Roman" w:hAnsi="Times New Roman"/>
        </w:rPr>
      </w:pPr>
    </w:p>
    <w:p w:rsidR="00971286" w:rsidRDefault="00971286" w:rsidP="00971286">
      <w:pPr>
        <w:spacing w:after="0"/>
        <w:jc w:val="both"/>
        <w:rPr>
          <w:rFonts w:ascii="Times New Roman" w:hAnsi="Times New Roman"/>
        </w:rPr>
      </w:pPr>
    </w:p>
    <w:p w:rsidR="00971286" w:rsidRDefault="00971286" w:rsidP="00971286">
      <w:pPr>
        <w:spacing w:after="0"/>
        <w:jc w:val="both"/>
        <w:rPr>
          <w:rFonts w:ascii="Times New Roman" w:hAnsi="Times New Roman"/>
        </w:rPr>
      </w:pPr>
    </w:p>
    <w:p w:rsidR="00971286" w:rsidRDefault="00971286" w:rsidP="00971286">
      <w:pPr>
        <w:spacing w:after="0"/>
        <w:jc w:val="both"/>
        <w:rPr>
          <w:rFonts w:ascii="Times New Roman" w:hAnsi="Times New Roman"/>
        </w:rPr>
      </w:pPr>
    </w:p>
    <w:p w:rsidR="00742575" w:rsidRDefault="00742575" w:rsidP="00971286">
      <w:pPr>
        <w:spacing w:after="0"/>
        <w:jc w:val="both"/>
        <w:rPr>
          <w:rFonts w:ascii="Times New Roman" w:hAnsi="Times New Roman"/>
        </w:rPr>
      </w:pPr>
    </w:p>
    <w:p w:rsidR="00742575" w:rsidRDefault="00742575" w:rsidP="00971286">
      <w:pPr>
        <w:spacing w:after="0"/>
        <w:jc w:val="both"/>
        <w:rPr>
          <w:rFonts w:ascii="Times New Roman" w:hAnsi="Times New Roman"/>
        </w:rPr>
      </w:pPr>
    </w:p>
    <w:p w:rsidR="00742575" w:rsidRDefault="00742575" w:rsidP="00971286">
      <w:pPr>
        <w:spacing w:after="0"/>
        <w:jc w:val="both"/>
        <w:rPr>
          <w:rFonts w:ascii="Times New Roman" w:hAnsi="Times New Roman"/>
        </w:rPr>
      </w:pPr>
    </w:p>
    <w:p w:rsidR="00742575" w:rsidRDefault="00742575" w:rsidP="00971286">
      <w:pPr>
        <w:spacing w:after="0"/>
        <w:jc w:val="both"/>
        <w:rPr>
          <w:rFonts w:ascii="Times New Roman" w:hAnsi="Times New Roman"/>
        </w:rPr>
      </w:pPr>
      <w:bookmarkStart w:id="0" w:name="_GoBack"/>
      <w:bookmarkEnd w:id="0"/>
    </w:p>
    <w:p w:rsidR="00971286" w:rsidRPr="00971286" w:rsidRDefault="00971286" w:rsidP="00971286">
      <w:pPr>
        <w:pStyle w:val="Paragrafoelenco"/>
        <w:numPr>
          <w:ilvl w:val="0"/>
          <w:numId w:val="10"/>
        </w:numPr>
        <w:spacing w:after="0"/>
        <w:ind w:left="567" w:hanging="349"/>
        <w:jc w:val="both"/>
        <w:rPr>
          <w:rFonts w:ascii="Times New Roman" w:hAnsi="Times New Roman"/>
        </w:rPr>
      </w:pPr>
      <w:r w:rsidRPr="00971286">
        <w:rPr>
          <w:rFonts w:ascii="Times New Roman" w:hAnsi="Times New Roman"/>
        </w:rPr>
        <w:lastRenderedPageBreak/>
        <w:t>L’ultimo brano che presentiamo si chiama L’inizio del cammino e descrive proprio la convinzione del</w:t>
      </w:r>
      <w:r w:rsidR="00836B2B">
        <w:rPr>
          <w:rFonts w:ascii="Times New Roman" w:hAnsi="Times New Roman"/>
        </w:rPr>
        <w:t xml:space="preserve"> </w:t>
      </w:r>
      <w:r w:rsidRPr="00971286">
        <w:rPr>
          <w:rFonts w:ascii="Times New Roman" w:hAnsi="Times New Roman"/>
        </w:rPr>
        <w:t>protagonista di mettersi in viaggio. Le timbriche e il contrappunto degli strumenti sembrano predire un</w:t>
      </w:r>
      <w:r w:rsidR="00836B2B">
        <w:rPr>
          <w:rFonts w:ascii="Times New Roman" w:hAnsi="Times New Roman"/>
        </w:rPr>
        <w:t xml:space="preserve"> </w:t>
      </w:r>
      <w:r w:rsidRPr="00971286">
        <w:rPr>
          <w:rFonts w:ascii="Times New Roman" w:hAnsi="Times New Roman"/>
        </w:rPr>
        <w:t>viaggio tortuoso e lungo, ricco di emozioni contrastanti (sottolineate dalle frequenti modulazioni), ma allo</w:t>
      </w:r>
      <w:r w:rsidR="00836B2B">
        <w:rPr>
          <w:rFonts w:ascii="Times New Roman" w:hAnsi="Times New Roman"/>
        </w:rPr>
        <w:t xml:space="preserve"> </w:t>
      </w:r>
      <w:r w:rsidRPr="00971286">
        <w:rPr>
          <w:rFonts w:ascii="Times New Roman" w:hAnsi="Times New Roman"/>
        </w:rPr>
        <w:t>stesso tempo giocoso, divertente e soprattutto formativo. C’è spazio anche per un po’ di malinconia, per</w:t>
      </w:r>
      <w:r w:rsidR="00836B2B">
        <w:rPr>
          <w:rFonts w:ascii="Times New Roman" w:hAnsi="Times New Roman"/>
        </w:rPr>
        <w:t xml:space="preserve"> </w:t>
      </w:r>
      <w:r w:rsidRPr="00971286">
        <w:rPr>
          <w:rFonts w:ascii="Times New Roman" w:hAnsi="Times New Roman"/>
        </w:rPr>
        <w:t>rivolgere un pensiero a casa mentre si è illuminati da una luna immensa che sembra sospesa in cielo e che</w:t>
      </w:r>
      <w:r w:rsidR="00836B2B">
        <w:rPr>
          <w:rFonts w:ascii="Times New Roman" w:hAnsi="Times New Roman"/>
        </w:rPr>
        <w:t xml:space="preserve"> inargenta un bosco ign</w:t>
      </w:r>
      <w:r w:rsidRPr="00971286">
        <w:rPr>
          <w:rFonts w:ascii="Times New Roman" w:hAnsi="Times New Roman"/>
        </w:rPr>
        <w:t>oto. Ma la forza della novità, la gioia di voler intraprendere un percorso con le</w:t>
      </w:r>
      <w:r w:rsidR="00836B2B">
        <w:rPr>
          <w:rFonts w:ascii="Times New Roman" w:hAnsi="Times New Roman"/>
        </w:rPr>
        <w:t xml:space="preserve"> </w:t>
      </w:r>
      <w:r w:rsidRPr="00971286">
        <w:rPr>
          <w:rFonts w:ascii="Times New Roman" w:hAnsi="Times New Roman"/>
        </w:rPr>
        <w:t>proprie gambe e il proprio cuore, la voglia di raggiungere un obiettivo importante sono le emozioni che</w:t>
      </w:r>
      <w:r w:rsidR="00836B2B">
        <w:rPr>
          <w:rFonts w:ascii="Times New Roman" w:hAnsi="Times New Roman"/>
        </w:rPr>
        <w:t xml:space="preserve"> </w:t>
      </w:r>
      <w:r w:rsidRPr="00971286">
        <w:rPr>
          <w:rFonts w:ascii="Times New Roman" w:hAnsi="Times New Roman"/>
        </w:rPr>
        <w:t>dominano questo pezzo.</w:t>
      </w:r>
    </w:p>
    <w:p w:rsidR="006479D6" w:rsidRDefault="006479D6" w:rsidP="006479D6">
      <w:pPr>
        <w:pStyle w:val="Paragrafoelenco"/>
        <w:spacing w:after="0"/>
        <w:ind w:left="567"/>
        <w:jc w:val="both"/>
        <w:rPr>
          <w:rFonts w:ascii="Times New Roman" w:hAnsi="Times New Roman"/>
        </w:rPr>
      </w:pPr>
    </w:p>
    <w:p w:rsidR="0077215D" w:rsidRPr="006479D6" w:rsidRDefault="00343DF0" w:rsidP="00AE1334">
      <w:pPr>
        <w:spacing w:after="0"/>
        <w:jc w:val="both"/>
        <w:rPr>
          <w:rFonts w:ascii="Times New Roman" w:hAnsi="Times New Roman"/>
        </w:rPr>
      </w:pPr>
      <w:r>
        <w:rPr>
          <w:rFonts w:ascii="Times New Roman" w:hAnsi="Times New Roman"/>
          <w:noProof/>
        </w:rPr>
        <w:pict>
          <v:rect id="Rettangolo 3" o:spid="_x0000_s1027" style="position:absolute;left:0;text-align:left;margin-left:10.5pt;margin-top:2.6pt;width:466pt;height:280.2pt;z-index:251653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" filled="f" strokeweight="1pt"/>
        </w:pict>
      </w:r>
    </w:p>
    <w:p w:rsidR="00473FC6" w:rsidRDefault="00473FC6" w:rsidP="00F92FA5">
      <w:pPr>
        <w:spacing w:after="0"/>
        <w:ind w:left="567" w:right="566"/>
        <w:jc w:val="both"/>
        <w:rPr>
          <w:rFonts w:ascii="TimesNewRomanPSMT" w:hAnsi="TimesNewRomanPSMT"/>
          <w:color w:val="231F20"/>
        </w:rPr>
      </w:pPr>
      <w:r>
        <w:rPr>
          <w:rFonts w:ascii="TimesNewRomanPSMT" w:hAnsi="TimesNewRomanPSMT"/>
          <w:color w:val="231F20"/>
        </w:rPr>
        <w:t>«Stai per iniziare un cammino molto diffi</w:t>
      </w:r>
      <w:r w:rsidR="00836B2B">
        <w:rPr>
          <w:rFonts w:ascii="TimesNewRomanPSMT" w:hAnsi="TimesNewRomanPSMT"/>
          <w:color w:val="231F20"/>
        </w:rPr>
        <w:t>c</w:t>
      </w:r>
      <w:r>
        <w:rPr>
          <w:rFonts w:ascii="TimesNewRomanPSMT" w:hAnsi="TimesNewRomanPSMT"/>
          <w:color w:val="231F20"/>
        </w:rPr>
        <w:t>ile e tortuoso. Sei sicuro di volerlo compiere? Posso prepararti un cespuglio di paglia sul quale poter dormire qui da me, se vuoi».</w:t>
      </w:r>
      <w:r>
        <w:rPr>
          <w:rFonts w:ascii="TimesNewRomanPSMT" w:hAnsi="TimesNewRomanPSMT"/>
          <w:color w:val="231F20"/>
        </w:rPr>
        <w:br/>
        <w:t>«No, grazie. Voglio andare».</w:t>
      </w:r>
    </w:p>
    <w:p w:rsidR="00473FC6" w:rsidRDefault="00473FC6" w:rsidP="00F92FA5">
      <w:pPr>
        <w:spacing w:after="0"/>
        <w:ind w:left="567" w:right="566"/>
        <w:jc w:val="both"/>
        <w:rPr>
          <w:rFonts w:ascii="TimesNewRomanPSMT" w:hAnsi="TimesNewRomanPSMT"/>
          <w:color w:val="231F20"/>
        </w:rPr>
      </w:pPr>
      <w:r>
        <w:rPr>
          <w:rFonts w:ascii="TimesNewRomanPSMT" w:hAnsi="TimesNewRomanPSMT"/>
          <w:color w:val="231F20"/>
        </w:rPr>
        <w:t>A quelle parole, il ciondolo di Feo brillò per un istante, per poi spegnersi un attimo dopo. Il ragazzo non se ne accorse e intraprese la strada centrale, senza curarsi di non aver niente con sé e dimenticando anche di non aver cenato. A un passo dalla soglia oscura, Feo si voltò indietro a salutare Elsa. Era sparita e della porta della taverna non c’era neppure l’ombra: alle sue spalle vide solo le due belle colonne del portale in un deserto immenso e desolato. Ritornò sui suoi passi, inspirò lungamente, alzò la testa e si incamminò nella radura.</w:t>
      </w:r>
    </w:p>
    <w:p w:rsidR="00473FC6" w:rsidRDefault="00473FC6" w:rsidP="00473FC6">
      <w:pPr>
        <w:spacing w:after="0"/>
        <w:ind w:left="709" w:right="566"/>
        <w:jc w:val="both"/>
        <w:rPr>
          <w:rFonts w:ascii="TimesNewRomanPSMT" w:hAnsi="TimesNewRomanPSMT"/>
          <w:color w:val="231F20"/>
        </w:rPr>
      </w:pPr>
    </w:p>
    <w:p w:rsidR="00971286" w:rsidRDefault="00971286" w:rsidP="00473FC6">
      <w:pPr>
        <w:spacing w:after="0"/>
        <w:ind w:left="709" w:right="566"/>
        <w:jc w:val="both"/>
        <w:rPr>
          <w:rFonts w:ascii="TimesNewRomanPSMT" w:hAnsi="TimesNewRomanPSMT"/>
          <w:color w:val="231F20"/>
        </w:rPr>
        <w:sectPr w:rsidR="00971286" w:rsidSect="00BE0D35">
          <w:type w:val="continuous"/>
          <w:pgSz w:w="11906" w:h="16838"/>
          <w:pgMar w:top="1276" w:right="1134" w:bottom="993" w:left="1134" w:header="708" w:footer="708" w:gutter="0"/>
          <w:cols w:space="708"/>
          <w:docGrid w:linePitch="360"/>
        </w:sectPr>
      </w:pPr>
    </w:p>
    <w:p w:rsidR="00473FC6" w:rsidRDefault="00473FC6" w:rsidP="00473FC6">
      <w:pPr>
        <w:spacing w:after="0"/>
        <w:ind w:left="709" w:right="566"/>
        <w:jc w:val="both"/>
        <w:rPr>
          <w:rFonts w:ascii="TimesNewRomanPSMT" w:hAnsi="TimesNewRomanPSMT"/>
          <w:color w:val="231F20"/>
        </w:rPr>
      </w:pPr>
    </w:p>
    <w:p w:rsidR="00473FC6" w:rsidRPr="00473FC6" w:rsidRDefault="00473FC6" w:rsidP="00F70FED">
      <w:pPr>
        <w:spacing w:after="0"/>
        <w:ind w:left="709" w:right="496"/>
        <w:jc w:val="right"/>
        <w:rPr>
          <w:rFonts w:ascii="TimesNewRomanPSMT" w:hAnsi="TimesNewRomanPSMT"/>
          <w:color w:val="231F20"/>
        </w:rPr>
      </w:pPr>
      <w:r>
        <w:rPr>
          <w:noProof/>
        </w:rPr>
        <w:drawing>
          <wp:inline distT="0" distB="0" distL="0" distR="0">
            <wp:extent cx="1108363" cy="1108363"/>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05646" cy="1105646"/>
                    </a:xfrm>
                    <a:prstGeom prst="rect">
                      <a:avLst/>
                    </a:prstGeom>
                  </pic:spPr>
                </pic:pic>
              </a:graphicData>
            </a:graphic>
          </wp:inline>
        </w:drawing>
      </w:r>
    </w:p>
    <w:p w:rsidR="00473FC6" w:rsidRDefault="00473FC6" w:rsidP="00F32944">
      <w:pPr>
        <w:spacing w:after="0"/>
        <w:ind w:left="709" w:right="566"/>
        <w:jc w:val="center"/>
        <w:rPr>
          <w:rFonts w:ascii="TimesNewRomanPS-ItalicMT" w:hAnsi="TimesNewRomanPS-ItalicMT"/>
          <w:i/>
          <w:iCs/>
          <w:color w:val="231F20"/>
        </w:rPr>
      </w:pPr>
    </w:p>
    <w:p w:rsidR="00473FC6" w:rsidRDefault="00473FC6" w:rsidP="00473FC6">
      <w:pPr>
        <w:spacing w:after="0"/>
        <w:ind w:right="566"/>
        <w:rPr>
          <w:rFonts w:ascii="TimesNewRomanPS-ItalicMT" w:hAnsi="TimesNewRomanPS-ItalicMT"/>
          <w:i/>
          <w:iCs/>
          <w:color w:val="231F20"/>
        </w:rPr>
      </w:pPr>
    </w:p>
    <w:p w:rsidR="00473FC6" w:rsidRDefault="00473FC6" w:rsidP="00473FC6">
      <w:pPr>
        <w:spacing w:after="0"/>
        <w:ind w:right="566"/>
        <w:rPr>
          <w:rFonts w:ascii="TimesNewRomanPS-ItalicMT" w:hAnsi="TimesNewRomanPS-ItalicMT"/>
          <w:i/>
          <w:iCs/>
          <w:color w:val="231F20"/>
        </w:rPr>
      </w:pPr>
    </w:p>
    <w:p w:rsidR="00473FC6" w:rsidRDefault="00473FC6" w:rsidP="00473FC6">
      <w:pPr>
        <w:spacing w:after="0"/>
        <w:ind w:right="566"/>
        <w:rPr>
          <w:rFonts w:ascii="TimesNewRomanPS-ItalicMT" w:hAnsi="TimesNewRomanPS-ItalicMT"/>
          <w:i/>
          <w:iCs/>
          <w:color w:val="231F20"/>
        </w:rPr>
      </w:pPr>
    </w:p>
    <w:p w:rsidR="00F70FED" w:rsidRDefault="00F70FED" w:rsidP="00473FC6">
      <w:pPr>
        <w:spacing w:after="0"/>
        <w:ind w:right="566"/>
        <w:rPr>
          <w:rFonts w:ascii="TimesNewRomanPS-ItalicMT" w:hAnsi="TimesNewRomanPS-ItalicMT"/>
          <w:i/>
          <w:iCs/>
          <w:color w:val="231F20"/>
        </w:rPr>
      </w:pPr>
    </w:p>
    <w:p w:rsidR="00F70FED" w:rsidRDefault="00F70FED" w:rsidP="00473FC6">
      <w:pPr>
        <w:spacing w:after="0"/>
        <w:ind w:right="566"/>
        <w:rPr>
          <w:rFonts w:ascii="TimesNewRomanPS-ItalicMT" w:hAnsi="TimesNewRomanPS-ItalicMT"/>
          <w:i/>
          <w:iCs/>
          <w:color w:val="231F20"/>
        </w:rPr>
      </w:pPr>
    </w:p>
    <w:p w:rsidR="009D2D66" w:rsidRPr="00473FC6" w:rsidRDefault="00473FC6" w:rsidP="00473FC6">
      <w:pPr>
        <w:spacing w:after="0"/>
        <w:ind w:right="566"/>
        <w:rPr>
          <w:rFonts w:ascii="Times New Roman" w:hAnsi="Times New Roman"/>
          <w:sz w:val="18"/>
          <w:szCs w:val="18"/>
        </w:rPr>
      </w:pPr>
      <w:r>
        <w:rPr>
          <w:rFonts w:ascii="TimesNewRomanPS-ItalicMT" w:hAnsi="TimesNewRomanPS-ItalicMT"/>
          <w:i/>
          <w:iCs/>
          <w:color w:val="231F20"/>
        </w:rPr>
        <w:t>L’inizio del cammino</w:t>
      </w:r>
      <w:r>
        <w:rPr>
          <w:rFonts w:ascii="TimesNewRomanPS-ItalicMT" w:hAnsi="TimesNewRomanPS-ItalicMT"/>
          <w:color w:val="231F20"/>
        </w:rPr>
        <w:br/>
      </w:r>
      <w:r w:rsidRPr="00473FC6">
        <w:rPr>
          <w:rFonts w:ascii="Times New Roman" w:hAnsi="Times New Roman"/>
          <w:color w:val="231F20"/>
          <w:sz w:val="18"/>
          <w:szCs w:val="18"/>
        </w:rPr>
        <w:t>© Gi</w:t>
      </w:r>
      <w:r w:rsidR="006479D6">
        <w:rPr>
          <w:rFonts w:ascii="Times New Roman" w:hAnsi="Times New Roman"/>
          <w:color w:val="231F20"/>
          <w:sz w:val="18"/>
          <w:szCs w:val="18"/>
        </w:rPr>
        <w:t>a</w:t>
      </w:r>
      <w:r w:rsidRPr="00473FC6">
        <w:rPr>
          <w:rFonts w:ascii="Times New Roman" w:hAnsi="Times New Roman"/>
          <w:color w:val="231F20"/>
          <w:sz w:val="18"/>
          <w:szCs w:val="18"/>
        </w:rPr>
        <w:t xml:space="preserve">como </w:t>
      </w:r>
      <w:r w:rsidR="006479D6">
        <w:rPr>
          <w:rFonts w:ascii="Times New Roman" w:hAnsi="Times New Roman"/>
          <w:color w:val="231F20"/>
          <w:sz w:val="18"/>
          <w:szCs w:val="18"/>
        </w:rPr>
        <w:t>Sa</w:t>
      </w:r>
      <w:r w:rsidRPr="00473FC6">
        <w:rPr>
          <w:rFonts w:ascii="Times New Roman" w:hAnsi="Times New Roman"/>
          <w:color w:val="231F20"/>
          <w:sz w:val="18"/>
          <w:szCs w:val="18"/>
        </w:rPr>
        <w:t xml:space="preserve">nces (Album: </w:t>
      </w:r>
      <w:r w:rsidRPr="00473FC6">
        <w:rPr>
          <w:rFonts w:ascii="Times New Roman" w:hAnsi="Times New Roman"/>
          <w:i/>
          <w:iCs/>
          <w:color w:val="231F20"/>
          <w:sz w:val="18"/>
          <w:szCs w:val="18"/>
        </w:rPr>
        <w:t>Un sogno per Feo</w:t>
      </w:r>
      <w:r w:rsidRPr="00473FC6">
        <w:rPr>
          <w:rFonts w:ascii="Times New Roman" w:hAnsi="Times New Roman"/>
          <w:color w:val="231F20"/>
          <w:sz w:val="18"/>
          <w:szCs w:val="18"/>
        </w:rPr>
        <w:t>)</w:t>
      </w:r>
    </w:p>
    <w:p w:rsidR="00473FC6" w:rsidRPr="00473FC6" w:rsidRDefault="00473FC6" w:rsidP="003E3795">
      <w:pPr>
        <w:spacing w:after="0"/>
        <w:ind w:right="-1"/>
        <w:jc w:val="both"/>
        <w:rPr>
          <w:rFonts w:ascii="Times New Roman" w:hAnsi="Times New Roman"/>
          <w:sz w:val="18"/>
          <w:szCs w:val="18"/>
        </w:rPr>
        <w:sectPr w:rsidR="00473FC6" w:rsidRPr="00473FC6" w:rsidSect="00473FC6">
          <w:type w:val="continuous"/>
          <w:pgSz w:w="11906" w:h="16838"/>
          <w:pgMar w:top="1276" w:right="1134" w:bottom="993" w:left="1134" w:header="708" w:footer="708" w:gutter="0"/>
          <w:cols w:num="2" w:space="708"/>
          <w:docGrid w:linePitch="360"/>
        </w:sectPr>
      </w:pPr>
    </w:p>
    <w:p w:rsidR="00473FC6" w:rsidRDefault="00473FC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6479D6" w:rsidRDefault="006479D6" w:rsidP="003E3795">
      <w:pPr>
        <w:spacing w:after="0"/>
        <w:ind w:right="-1"/>
        <w:jc w:val="both"/>
      </w:pPr>
    </w:p>
    <w:p w:rsidR="00473FC6" w:rsidRDefault="00473FC6" w:rsidP="003E3795">
      <w:pPr>
        <w:spacing w:after="0"/>
        <w:ind w:right="-1"/>
        <w:jc w:val="both"/>
      </w:pPr>
    </w:p>
    <w:p w:rsidR="00F70FED" w:rsidRDefault="00F70FED" w:rsidP="00F70FED">
      <w:pPr>
        <w:spacing w:after="0"/>
        <w:ind w:right="-1"/>
        <w:jc w:val="both"/>
      </w:pPr>
    </w:p>
    <w:p w:rsidR="00473FC6" w:rsidRDefault="00473FC6" w:rsidP="003E3795">
      <w:pPr>
        <w:spacing w:after="0"/>
        <w:ind w:right="-1"/>
        <w:jc w:val="both"/>
      </w:pPr>
    </w:p>
    <w:sectPr w:rsidR="00473FC6" w:rsidSect="00BE0D35">
      <w:type w:val="continuous"/>
      <w:pgSz w:w="11906" w:h="16838"/>
      <w:pgMar w:top="1276"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F05" w:rsidRDefault="007C0F05" w:rsidP="00B179B2">
      <w:pPr>
        <w:spacing w:after="0" w:line="240" w:lineRule="auto"/>
      </w:pPr>
      <w:r>
        <w:separator/>
      </w:r>
    </w:p>
  </w:endnote>
  <w:endnote w:type="continuationSeparator" w:id="1">
    <w:p w:rsidR="007C0F05" w:rsidRDefault="007C0F05" w:rsidP="00B17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00" w:rsidRDefault="00343DF0">
    <w:pPr>
      <w:pStyle w:val="Pidipagina"/>
    </w:pPr>
    <w:r>
      <w:rPr>
        <w:noProof/>
      </w:rPr>
      <w:pict>
        <v:rect id="Rettangolo 11" o:spid="_x0000_s4097" style="position:absolute;margin-left:536.95pt;margin-top:785.2pt;width:60pt;height:70.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" stroked="f">
          <v:textbox>
            <w:txbxContent>
              <w:p w:rsidR="00BE2400" w:rsidRPr="00BE2400" w:rsidRDefault="00343DF0">
                <w:pPr>
                  <w:jc w:val="center"/>
                  <w:rPr>
                    <w:rFonts w:ascii="Cambria" w:hAnsi="Cambria"/>
                    <w:sz w:val="48"/>
                    <w:szCs w:val="48"/>
                  </w:rPr>
                </w:pPr>
                <w:r w:rsidRPr="00343DF0">
                  <w:fldChar w:fldCharType="begin"/>
                </w:r>
                <w:r w:rsidR="00BE2400">
                  <w:instrText>PAGE   \* MERGEFORMAT</w:instrText>
                </w:r>
                <w:r w:rsidRPr="00343DF0">
                  <w:fldChar w:fldCharType="separate"/>
                </w:r>
                <w:r w:rsidR="003A3F47" w:rsidRPr="003A3F47">
                  <w:rPr>
                    <w:rFonts w:ascii="Cambria" w:hAnsi="Cambria"/>
                    <w:noProof/>
                    <w:sz w:val="48"/>
                    <w:szCs w:val="48"/>
                  </w:rPr>
                  <w:t>1</w:t>
                </w:r>
                <w:r w:rsidRPr="00BE2400">
                  <w:rPr>
                    <w:rFonts w:ascii="Cambria" w:hAnsi="Cambria"/>
                    <w:sz w:val="48"/>
                    <w:szCs w:val="48"/>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F05" w:rsidRDefault="007C0F05" w:rsidP="00B179B2">
      <w:pPr>
        <w:spacing w:after="0" w:line="240" w:lineRule="auto"/>
      </w:pPr>
      <w:r>
        <w:separator/>
      </w:r>
    </w:p>
  </w:footnote>
  <w:footnote w:type="continuationSeparator" w:id="1">
    <w:p w:rsidR="007C0F05" w:rsidRDefault="007C0F05" w:rsidP="00B179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1574"/>
    <w:multiLevelType w:val="hybridMultilevel"/>
    <w:tmpl w:val="62860934"/>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E5253A"/>
    <w:multiLevelType w:val="hybridMultilevel"/>
    <w:tmpl w:val="43A214D4"/>
    <w:lvl w:ilvl="0" w:tplc="27007A88">
      <w:start w:val="1"/>
      <w:numFmt w:val="bullet"/>
      <w:lvlText w:val="-"/>
      <w:lvlJc w:val="left"/>
      <w:pPr>
        <w:ind w:left="1069" w:hanging="360"/>
      </w:pPr>
      <w:rPr>
        <w:rFonts w:ascii="Calibri" w:eastAsia="Calibri"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nsid w:val="19E945BD"/>
    <w:multiLevelType w:val="hybridMultilevel"/>
    <w:tmpl w:val="6CCAF9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5D28D8"/>
    <w:multiLevelType w:val="hybridMultilevel"/>
    <w:tmpl w:val="3A765108"/>
    <w:lvl w:ilvl="0" w:tplc="4B94E50A">
      <w:start w:val="1"/>
      <w:numFmt w:val="decimal"/>
      <w:lvlText w:val="%1."/>
      <w:lvlJc w:val="left"/>
      <w:pPr>
        <w:ind w:left="720" w:hanging="360"/>
      </w:pPr>
      <w:rPr>
        <w:rFonts w:ascii="TimesNewRomanPS-ItalicMT" w:hAnsi="TimesNewRomanPS-ItalicMT" w:hint="default"/>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AF779A8"/>
    <w:multiLevelType w:val="hybridMultilevel"/>
    <w:tmpl w:val="DA9E723A"/>
    <w:lvl w:ilvl="0" w:tplc="38E2B136">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DD2FC1"/>
    <w:multiLevelType w:val="hybridMultilevel"/>
    <w:tmpl w:val="F1C4A5A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83904EF"/>
    <w:multiLevelType w:val="hybridMultilevel"/>
    <w:tmpl w:val="32984E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4F7D95"/>
    <w:multiLevelType w:val="hybridMultilevel"/>
    <w:tmpl w:val="89D8B636"/>
    <w:lvl w:ilvl="0" w:tplc="C026FAF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4B3566F7"/>
    <w:multiLevelType w:val="hybridMultilevel"/>
    <w:tmpl w:val="AF32A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4C979A6"/>
    <w:multiLevelType w:val="hybridMultilevel"/>
    <w:tmpl w:val="3A36B34C"/>
    <w:lvl w:ilvl="0" w:tplc="93AEE92E">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6C25D27"/>
    <w:multiLevelType w:val="hybridMultilevel"/>
    <w:tmpl w:val="A8C2CEA0"/>
    <w:lvl w:ilvl="0" w:tplc="792C0F4E">
      <w:numFmt w:val="bullet"/>
      <w:lvlText w:val="-"/>
      <w:lvlJc w:val="left"/>
      <w:pPr>
        <w:ind w:left="644" w:hanging="360"/>
      </w:pPr>
      <w:rPr>
        <w:rFonts w:ascii="Calibri" w:eastAsia="Calibri" w:hAnsi="Calibri"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nsid w:val="76C70208"/>
    <w:multiLevelType w:val="hybridMultilevel"/>
    <w:tmpl w:val="2758B48A"/>
    <w:lvl w:ilvl="0" w:tplc="4F64340C">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AB25EE6"/>
    <w:multiLevelType w:val="hybridMultilevel"/>
    <w:tmpl w:val="9AF2C5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CE83659"/>
    <w:multiLevelType w:val="hybridMultilevel"/>
    <w:tmpl w:val="831090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6"/>
  </w:num>
  <w:num w:numId="5">
    <w:abstractNumId w:val="9"/>
  </w:num>
  <w:num w:numId="6">
    <w:abstractNumId w:val="4"/>
  </w:num>
  <w:num w:numId="7">
    <w:abstractNumId w:val="1"/>
  </w:num>
  <w:num w:numId="8">
    <w:abstractNumId w:val="13"/>
  </w:num>
  <w:num w:numId="9">
    <w:abstractNumId w:val="2"/>
  </w:num>
  <w:num w:numId="10">
    <w:abstractNumId w:val="5"/>
  </w:num>
  <w:num w:numId="11">
    <w:abstractNumId w:val="11"/>
  </w:num>
  <w:num w:numId="12">
    <w:abstractNumId w:val="3"/>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354348"/>
    <w:rsid w:val="00001AAA"/>
    <w:rsid w:val="000101A1"/>
    <w:rsid w:val="00010E39"/>
    <w:rsid w:val="00011D12"/>
    <w:rsid w:val="00035FF3"/>
    <w:rsid w:val="00037B5B"/>
    <w:rsid w:val="00043849"/>
    <w:rsid w:val="00055271"/>
    <w:rsid w:val="000853F9"/>
    <w:rsid w:val="00094F5D"/>
    <w:rsid w:val="000A1665"/>
    <w:rsid w:val="000B4A00"/>
    <w:rsid w:val="000D0661"/>
    <w:rsid w:val="000D677F"/>
    <w:rsid w:val="001036A8"/>
    <w:rsid w:val="001252E7"/>
    <w:rsid w:val="0012624F"/>
    <w:rsid w:val="00131035"/>
    <w:rsid w:val="00131F2F"/>
    <w:rsid w:val="00150AD3"/>
    <w:rsid w:val="00155C60"/>
    <w:rsid w:val="00166495"/>
    <w:rsid w:val="001779BD"/>
    <w:rsid w:val="001942B7"/>
    <w:rsid w:val="00195DF0"/>
    <w:rsid w:val="001A14C3"/>
    <w:rsid w:val="001A1DC3"/>
    <w:rsid w:val="001B7828"/>
    <w:rsid w:val="001D2687"/>
    <w:rsid w:val="001D4E16"/>
    <w:rsid w:val="001F665E"/>
    <w:rsid w:val="001F791E"/>
    <w:rsid w:val="0020154F"/>
    <w:rsid w:val="00204798"/>
    <w:rsid w:val="0020753D"/>
    <w:rsid w:val="002151AD"/>
    <w:rsid w:val="0022470D"/>
    <w:rsid w:val="002273BF"/>
    <w:rsid w:val="0023190B"/>
    <w:rsid w:val="0024221D"/>
    <w:rsid w:val="00242DB9"/>
    <w:rsid w:val="002473E8"/>
    <w:rsid w:val="00247D1A"/>
    <w:rsid w:val="002534B1"/>
    <w:rsid w:val="00261821"/>
    <w:rsid w:val="0027335A"/>
    <w:rsid w:val="002802B9"/>
    <w:rsid w:val="00280A82"/>
    <w:rsid w:val="0029613F"/>
    <w:rsid w:val="00297314"/>
    <w:rsid w:val="002A63FD"/>
    <w:rsid w:val="002B2A72"/>
    <w:rsid w:val="002B5B54"/>
    <w:rsid w:val="002C202F"/>
    <w:rsid w:val="002C6517"/>
    <w:rsid w:val="002D1513"/>
    <w:rsid w:val="002D6F02"/>
    <w:rsid w:val="002F2A28"/>
    <w:rsid w:val="002F5FD0"/>
    <w:rsid w:val="003061D7"/>
    <w:rsid w:val="0031400B"/>
    <w:rsid w:val="0033485B"/>
    <w:rsid w:val="00343DF0"/>
    <w:rsid w:val="00354348"/>
    <w:rsid w:val="00360C3B"/>
    <w:rsid w:val="0039362C"/>
    <w:rsid w:val="003A3F47"/>
    <w:rsid w:val="003D7607"/>
    <w:rsid w:val="003E3795"/>
    <w:rsid w:val="003E3F62"/>
    <w:rsid w:val="003E4CD3"/>
    <w:rsid w:val="003F4982"/>
    <w:rsid w:val="00406213"/>
    <w:rsid w:val="004142A2"/>
    <w:rsid w:val="0042358F"/>
    <w:rsid w:val="004518E6"/>
    <w:rsid w:val="00460BEA"/>
    <w:rsid w:val="00473FC6"/>
    <w:rsid w:val="00484D9C"/>
    <w:rsid w:val="004C4AEB"/>
    <w:rsid w:val="004C7377"/>
    <w:rsid w:val="004D0D7E"/>
    <w:rsid w:val="004D594D"/>
    <w:rsid w:val="004F5AB9"/>
    <w:rsid w:val="005040B6"/>
    <w:rsid w:val="00526039"/>
    <w:rsid w:val="00543085"/>
    <w:rsid w:val="005531A8"/>
    <w:rsid w:val="00556FF9"/>
    <w:rsid w:val="00573763"/>
    <w:rsid w:val="005759B2"/>
    <w:rsid w:val="00584EC6"/>
    <w:rsid w:val="00592DDB"/>
    <w:rsid w:val="0059488D"/>
    <w:rsid w:val="005A1AF4"/>
    <w:rsid w:val="005B2981"/>
    <w:rsid w:val="005C4E0C"/>
    <w:rsid w:val="005D2009"/>
    <w:rsid w:val="005E387C"/>
    <w:rsid w:val="005E46B9"/>
    <w:rsid w:val="00612EF1"/>
    <w:rsid w:val="006173D3"/>
    <w:rsid w:val="0061746F"/>
    <w:rsid w:val="006452B9"/>
    <w:rsid w:val="006479D6"/>
    <w:rsid w:val="006627B2"/>
    <w:rsid w:val="00666EC4"/>
    <w:rsid w:val="006A161A"/>
    <w:rsid w:val="006B46CD"/>
    <w:rsid w:val="006C3DB8"/>
    <w:rsid w:val="006E52C3"/>
    <w:rsid w:val="006E5AC0"/>
    <w:rsid w:val="006E6799"/>
    <w:rsid w:val="006F4364"/>
    <w:rsid w:val="0071598E"/>
    <w:rsid w:val="00717649"/>
    <w:rsid w:val="007201A6"/>
    <w:rsid w:val="007243ED"/>
    <w:rsid w:val="00733DC8"/>
    <w:rsid w:val="00740FA5"/>
    <w:rsid w:val="00742575"/>
    <w:rsid w:val="00753C8F"/>
    <w:rsid w:val="007671DD"/>
    <w:rsid w:val="007672A5"/>
    <w:rsid w:val="00767794"/>
    <w:rsid w:val="0077215D"/>
    <w:rsid w:val="007753D9"/>
    <w:rsid w:val="00775E17"/>
    <w:rsid w:val="00781E37"/>
    <w:rsid w:val="00782DD2"/>
    <w:rsid w:val="00790B3E"/>
    <w:rsid w:val="007A5EE4"/>
    <w:rsid w:val="007B4BB3"/>
    <w:rsid w:val="007B766C"/>
    <w:rsid w:val="007C0F05"/>
    <w:rsid w:val="007D281D"/>
    <w:rsid w:val="007E0AFD"/>
    <w:rsid w:val="007E3C87"/>
    <w:rsid w:val="007E7F1B"/>
    <w:rsid w:val="007F5813"/>
    <w:rsid w:val="00802C42"/>
    <w:rsid w:val="00827084"/>
    <w:rsid w:val="00836B2B"/>
    <w:rsid w:val="00840092"/>
    <w:rsid w:val="00852F8F"/>
    <w:rsid w:val="00880E0D"/>
    <w:rsid w:val="008A07DF"/>
    <w:rsid w:val="008A4AA7"/>
    <w:rsid w:val="008B7D09"/>
    <w:rsid w:val="008D322B"/>
    <w:rsid w:val="008E3FB8"/>
    <w:rsid w:val="00900EF3"/>
    <w:rsid w:val="00905B08"/>
    <w:rsid w:val="00922545"/>
    <w:rsid w:val="00952882"/>
    <w:rsid w:val="00971286"/>
    <w:rsid w:val="00977FAE"/>
    <w:rsid w:val="009816C8"/>
    <w:rsid w:val="00997294"/>
    <w:rsid w:val="009C6BAA"/>
    <w:rsid w:val="009D2D66"/>
    <w:rsid w:val="009F403F"/>
    <w:rsid w:val="009F71A3"/>
    <w:rsid w:val="00A0380E"/>
    <w:rsid w:val="00A05FDC"/>
    <w:rsid w:val="00A104B6"/>
    <w:rsid w:val="00A27135"/>
    <w:rsid w:val="00A32358"/>
    <w:rsid w:val="00A43BA5"/>
    <w:rsid w:val="00A51A4A"/>
    <w:rsid w:val="00A62E66"/>
    <w:rsid w:val="00A6779A"/>
    <w:rsid w:val="00A7076D"/>
    <w:rsid w:val="00AB0F94"/>
    <w:rsid w:val="00AE1334"/>
    <w:rsid w:val="00AE373B"/>
    <w:rsid w:val="00AF2198"/>
    <w:rsid w:val="00B018DC"/>
    <w:rsid w:val="00B02816"/>
    <w:rsid w:val="00B179B2"/>
    <w:rsid w:val="00B22D52"/>
    <w:rsid w:val="00B50A6B"/>
    <w:rsid w:val="00B5216E"/>
    <w:rsid w:val="00B5682B"/>
    <w:rsid w:val="00B66D69"/>
    <w:rsid w:val="00B72703"/>
    <w:rsid w:val="00B8496F"/>
    <w:rsid w:val="00B84C35"/>
    <w:rsid w:val="00B85A8F"/>
    <w:rsid w:val="00B9334C"/>
    <w:rsid w:val="00B97F7B"/>
    <w:rsid w:val="00BA1367"/>
    <w:rsid w:val="00BA1567"/>
    <w:rsid w:val="00BB071A"/>
    <w:rsid w:val="00BB6519"/>
    <w:rsid w:val="00BC6027"/>
    <w:rsid w:val="00BC7696"/>
    <w:rsid w:val="00BD3E90"/>
    <w:rsid w:val="00BD63BF"/>
    <w:rsid w:val="00BE0D35"/>
    <w:rsid w:val="00BE1990"/>
    <w:rsid w:val="00BE2400"/>
    <w:rsid w:val="00BE2DB1"/>
    <w:rsid w:val="00BE5FF2"/>
    <w:rsid w:val="00BF22B9"/>
    <w:rsid w:val="00C01C10"/>
    <w:rsid w:val="00C0623C"/>
    <w:rsid w:val="00C2196F"/>
    <w:rsid w:val="00C22146"/>
    <w:rsid w:val="00C4267A"/>
    <w:rsid w:val="00C44F25"/>
    <w:rsid w:val="00C64D78"/>
    <w:rsid w:val="00C67017"/>
    <w:rsid w:val="00C73DDB"/>
    <w:rsid w:val="00CB445C"/>
    <w:rsid w:val="00CC3CD0"/>
    <w:rsid w:val="00CD0248"/>
    <w:rsid w:val="00CD684E"/>
    <w:rsid w:val="00CE3C21"/>
    <w:rsid w:val="00CF3D95"/>
    <w:rsid w:val="00D21AB7"/>
    <w:rsid w:val="00D32A5E"/>
    <w:rsid w:val="00D35A9C"/>
    <w:rsid w:val="00D37B40"/>
    <w:rsid w:val="00D430E9"/>
    <w:rsid w:val="00D51D1E"/>
    <w:rsid w:val="00D53CC0"/>
    <w:rsid w:val="00D70594"/>
    <w:rsid w:val="00D73265"/>
    <w:rsid w:val="00D82601"/>
    <w:rsid w:val="00D962A6"/>
    <w:rsid w:val="00DA58DC"/>
    <w:rsid w:val="00DB185C"/>
    <w:rsid w:val="00DB2AAC"/>
    <w:rsid w:val="00DB7330"/>
    <w:rsid w:val="00DC2D9A"/>
    <w:rsid w:val="00E107AD"/>
    <w:rsid w:val="00E116E4"/>
    <w:rsid w:val="00E12C9D"/>
    <w:rsid w:val="00E20893"/>
    <w:rsid w:val="00E20C14"/>
    <w:rsid w:val="00E25922"/>
    <w:rsid w:val="00E2732D"/>
    <w:rsid w:val="00E65E4C"/>
    <w:rsid w:val="00E66C9E"/>
    <w:rsid w:val="00E96B19"/>
    <w:rsid w:val="00E974BB"/>
    <w:rsid w:val="00EA5066"/>
    <w:rsid w:val="00EB1F30"/>
    <w:rsid w:val="00EB6E92"/>
    <w:rsid w:val="00EC3348"/>
    <w:rsid w:val="00EC5DD4"/>
    <w:rsid w:val="00EE4CA2"/>
    <w:rsid w:val="00EF75F4"/>
    <w:rsid w:val="00F04077"/>
    <w:rsid w:val="00F0470D"/>
    <w:rsid w:val="00F10054"/>
    <w:rsid w:val="00F12BC3"/>
    <w:rsid w:val="00F13202"/>
    <w:rsid w:val="00F17394"/>
    <w:rsid w:val="00F25781"/>
    <w:rsid w:val="00F25A4A"/>
    <w:rsid w:val="00F32944"/>
    <w:rsid w:val="00F443D3"/>
    <w:rsid w:val="00F61E72"/>
    <w:rsid w:val="00F64714"/>
    <w:rsid w:val="00F70FED"/>
    <w:rsid w:val="00F7576E"/>
    <w:rsid w:val="00F77130"/>
    <w:rsid w:val="00F775F0"/>
    <w:rsid w:val="00F84C38"/>
    <w:rsid w:val="00F85521"/>
    <w:rsid w:val="00F92FA5"/>
    <w:rsid w:val="00FA1936"/>
    <w:rsid w:val="00FA36A3"/>
    <w:rsid w:val="00FB375D"/>
    <w:rsid w:val="00FC2836"/>
    <w:rsid w:val="00FD659D"/>
    <w:rsid w:val="00FE053F"/>
    <w:rsid w:val="00FE086D"/>
    <w:rsid w:val="00FE16E4"/>
    <w:rsid w:val="00FE313F"/>
    <w:rsid w:val="00FF40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0BEA"/>
    <w:pPr>
      <w:spacing w:after="200" w:line="276" w:lineRule="auto"/>
    </w:pPr>
    <w:rPr>
      <w:sz w:val="22"/>
      <w:szCs w:val="22"/>
    </w:rPr>
  </w:style>
  <w:style w:type="paragraph" w:styleId="Titolo1">
    <w:name w:val="heading 1"/>
    <w:basedOn w:val="Normale"/>
    <w:next w:val="Normale"/>
    <w:link w:val="Titolo1Carattere"/>
    <w:uiPriority w:val="9"/>
    <w:qFormat/>
    <w:rsid w:val="00DB185C"/>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7E7F1B"/>
    <w:pPr>
      <w:keepNext/>
      <w:keepLines/>
      <w:spacing w:before="200" w:after="0"/>
      <w:outlineLvl w:val="1"/>
    </w:pPr>
    <w:rPr>
      <w:rFonts w:ascii="Cambria"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DB185C"/>
    <w:rPr>
      <w:i/>
      <w:iCs/>
    </w:rPr>
  </w:style>
  <w:style w:type="character" w:customStyle="1" w:styleId="Titolo1Carattere">
    <w:name w:val="Titolo 1 Carattere"/>
    <w:link w:val="Titolo1"/>
    <w:uiPriority w:val="9"/>
    <w:rsid w:val="00DB185C"/>
    <w:rPr>
      <w:rFonts w:ascii="Cambria" w:eastAsia="Times New Roman" w:hAnsi="Cambria" w:cs="Times New Roman"/>
      <w:b/>
      <w:bCs/>
      <w:color w:val="365F91"/>
      <w:sz w:val="28"/>
      <w:szCs w:val="28"/>
    </w:rPr>
  </w:style>
  <w:style w:type="paragraph" w:styleId="Paragrafoelenco">
    <w:name w:val="List Paragraph"/>
    <w:basedOn w:val="Normale"/>
    <w:uiPriority w:val="34"/>
    <w:qFormat/>
    <w:rsid w:val="007E3C87"/>
    <w:pPr>
      <w:ind w:left="720"/>
      <w:contextualSpacing/>
    </w:pPr>
  </w:style>
  <w:style w:type="character" w:customStyle="1" w:styleId="Titolo2Carattere">
    <w:name w:val="Titolo 2 Carattere"/>
    <w:link w:val="Titolo2"/>
    <w:uiPriority w:val="9"/>
    <w:rsid w:val="007E7F1B"/>
    <w:rPr>
      <w:rFonts w:ascii="Cambria" w:eastAsia="Times New Roman" w:hAnsi="Cambria" w:cs="Times New Roman"/>
      <w:b/>
      <w:bCs/>
      <w:color w:val="4F81BD"/>
      <w:sz w:val="26"/>
      <w:szCs w:val="26"/>
    </w:rPr>
  </w:style>
  <w:style w:type="paragraph" w:styleId="Intestazione">
    <w:name w:val="header"/>
    <w:basedOn w:val="Normale"/>
    <w:link w:val="IntestazioneCarattere"/>
    <w:uiPriority w:val="99"/>
    <w:unhideWhenUsed/>
    <w:rsid w:val="00B179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79B2"/>
  </w:style>
  <w:style w:type="paragraph" w:styleId="Pidipagina">
    <w:name w:val="footer"/>
    <w:basedOn w:val="Normale"/>
    <w:link w:val="PidipaginaCarattere"/>
    <w:uiPriority w:val="99"/>
    <w:unhideWhenUsed/>
    <w:rsid w:val="00B179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79B2"/>
  </w:style>
  <w:style w:type="paragraph" w:styleId="Testofumetto">
    <w:name w:val="Balloon Text"/>
    <w:basedOn w:val="Normale"/>
    <w:link w:val="TestofumettoCarattere"/>
    <w:uiPriority w:val="99"/>
    <w:semiHidden/>
    <w:unhideWhenUsed/>
    <w:rsid w:val="00BE199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E1990"/>
    <w:rPr>
      <w:rFonts w:ascii="Tahoma" w:hAnsi="Tahoma" w:cs="Tahoma"/>
      <w:sz w:val="16"/>
      <w:szCs w:val="16"/>
    </w:rPr>
  </w:style>
  <w:style w:type="paragraph" w:styleId="Mappadocumento">
    <w:name w:val="Document Map"/>
    <w:basedOn w:val="Normale"/>
    <w:link w:val="MappadocumentoCarattere"/>
    <w:uiPriority w:val="99"/>
    <w:semiHidden/>
    <w:unhideWhenUsed/>
    <w:rsid w:val="00A6779A"/>
    <w:pPr>
      <w:spacing w:after="0" w:line="240" w:lineRule="auto"/>
    </w:pPr>
    <w:rPr>
      <w:rFonts w:ascii="Tahoma" w:hAnsi="Tahoma" w:cs="Tahoma"/>
      <w:sz w:val="16"/>
      <w:szCs w:val="16"/>
    </w:rPr>
  </w:style>
  <w:style w:type="character" w:customStyle="1" w:styleId="MappadocumentoCarattere">
    <w:name w:val="Mappa documento Carattere"/>
    <w:link w:val="Mappadocumento"/>
    <w:uiPriority w:val="99"/>
    <w:semiHidden/>
    <w:rsid w:val="00A6779A"/>
    <w:rPr>
      <w:rFonts w:ascii="Tahoma" w:hAnsi="Tahoma" w:cs="Tahoma"/>
      <w:sz w:val="16"/>
      <w:szCs w:val="16"/>
    </w:rPr>
  </w:style>
  <w:style w:type="character" w:styleId="Testosegnaposto">
    <w:name w:val="Placeholder Text"/>
    <w:uiPriority w:val="99"/>
    <w:semiHidden/>
    <w:rsid w:val="009F403F"/>
    <w:rPr>
      <w:color w:val="808080"/>
    </w:rPr>
  </w:style>
  <w:style w:type="character" w:styleId="Collegamentoipertestuale">
    <w:name w:val="Hyperlink"/>
    <w:uiPriority w:val="99"/>
    <w:unhideWhenUsed/>
    <w:rsid w:val="00CC3CD0"/>
    <w:rPr>
      <w:color w:val="0000FF"/>
      <w:u w:val="single"/>
    </w:rPr>
  </w:style>
  <w:style w:type="paragraph" w:styleId="Testonotaapidipagina">
    <w:name w:val="footnote text"/>
    <w:basedOn w:val="Normale"/>
    <w:link w:val="TestonotaapidipaginaCarattere"/>
    <w:uiPriority w:val="99"/>
    <w:semiHidden/>
    <w:unhideWhenUsed/>
    <w:rsid w:val="00CC3CD0"/>
    <w:pPr>
      <w:spacing w:after="0" w:line="240" w:lineRule="auto"/>
    </w:pPr>
    <w:rPr>
      <w:rFonts w:eastAsia="Calibri"/>
      <w:sz w:val="20"/>
      <w:szCs w:val="20"/>
      <w:lang w:eastAsia="en-US"/>
    </w:rPr>
  </w:style>
  <w:style w:type="character" w:customStyle="1" w:styleId="TestonotaapidipaginaCarattere">
    <w:name w:val="Testo nota a piè di pagina Carattere"/>
    <w:link w:val="Testonotaapidipagina"/>
    <w:uiPriority w:val="99"/>
    <w:semiHidden/>
    <w:rsid w:val="00CC3CD0"/>
    <w:rPr>
      <w:rFonts w:eastAsia="Calibri"/>
      <w:lang w:eastAsia="en-US"/>
    </w:rPr>
  </w:style>
  <w:style w:type="character" w:styleId="Rimandonotaapidipagina">
    <w:name w:val="footnote reference"/>
    <w:uiPriority w:val="99"/>
    <w:semiHidden/>
    <w:unhideWhenUsed/>
    <w:rsid w:val="00CC3C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0BEA"/>
    <w:pPr>
      <w:spacing w:after="200" w:line="276" w:lineRule="auto"/>
    </w:pPr>
    <w:rPr>
      <w:sz w:val="22"/>
      <w:szCs w:val="22"/>
    </w:rPr>
  </w:style>
  <w:style w:type="paragraph" w:styleId="Titolo1">
    <w:name w:val="heading 1"/>
    <w:basedOn w:val="Normale"/>
    <w:next w:val="Normale"/>
    <w:link w:val="Titolo1Carattere"/>
    <w:uiPriority w:val="9"/>
    <w:qFormat/>
    <w:rsid w:val="00DB185C"/>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7E7F1B"/>
    <w:pPr>
      <w:keepNext/>
      <w:keepLines/>
      <w:spacing w:before="200" w:after="0"/>
      <w:outlineLvl w:val="1"/>
    </w:pPr>
    <w:rPr>
      <w:rFonts w:ascii="Cambria" w:hAnsi="Cambria"/>
      <w:b/>
      <w:bCs/>
      <w:color w:val="4F81BD"/>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DB185C"/>
    <w:rPr>
      <w:i/>
      <w:iCs/>
    </w:rPr>
  </w:style>
  <w:style w:type="character" w:customStyle="1" w:styleId="Titolo1Carattere">
    <w:name w:val="Titolo 1 Carattere"/>
    <w:link w:val="Titolo1"/>
    <w:uiPriority w:val="9"/>
    <w:rsid w:val="00DB185C"/>
    <w:rPr>
      <w:rFonts w:ascii="Cambria" w:eastAsia="Times New Roman" w:hAnsi="Cambria" w:cs="Times New Roman"/>
      <w:b/>
      <w:bCs/>
      <w:color w:val="365F91"/>
      <w:sz w:val="28"/>
      <w:szCs w:val="28"/>
    </w:rPr>
  </w:style>
  <w:style w:type="paragraph" w:styleId="Paragrafoelenco">
    <w:name w:val="List Paragraph"/>
    <w:basedOn w:val="Normale"/>
    <w:uiPriority w:val="34"/>
    <w:qFormat/>
    <w:rsid w:val="007E3C87"/>
    <w:pPr>
      <w:ind w:left="720"/>
      <w:contextualSpacing/>
    </w:pPr>
  </w:style>
  <w:style w:type="character" w:customStyle="1" w:styleId="Titolo2Carattere">
    <w:name w:val="Titolo 2 Carattere"/>
    <w:link w:val="Titolo2"/>
    <w:uiPriority w:val="9"/>
    <w:rsid w:val="007E7F1B"/>
    <w:rPr>
      <w:rFonts w:ascii="Cambria" w:eastAsia="Times New Roman" w:hAnsi="Cambria" w:cs="Times New Roman"/>
      <w:b/>
      <w:bCs/>
      <w:color w:val="4F81BD"/>
      <w:sz w:val="26"/>
      <w:szCs w:val="26"/>
    </w:rPr>
  </w:style>
  <w:style w:type="paragraph" w:styleId="Intestazione">
    <w:name w:val="header"/>
    <w:basedOn w:val="Normale"/>
    <w:link w:val="IntestazioneCarattere"/>
    <w:uiPriority w:val="99"/>
    <w:unhideWhenUsed/>
    <w:rsid w:val="00B179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79B2"/>
  </w:style>
  <w:style w:type="paragraph" w:styleId="Pidipagina">
    <w:name w:val="footer"/>
    <w:basedOn w:val="Normale"/>
    <w:link w:val="PidipaginaCarattere"/>
    <w:uiPriority w:val="99"/>
    <w:unhideWhenUsed/>
    <w:rsid w:val="00B179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79B2"/>
  </w:style>
  <w:style w:type="paragraph" w:styleId="Testofumetto">
    <w:name w:val="Balloon Text"/>
    <w:basedOn w:val="Normale"/>
    <w:link w:val="TestofumettoCarattere"/>
    <w:uiPriority w:val="99"/>
    <w:semiHidden/>
    <w:unhideWhenUsed/>
    <w:rsid w:val="00BE199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E1990"/>
    <w:rPr>
      <w:rFonts w:ascii="Tahoma" w:hAnsi="Tahoma" w:cs="Tahoma"/>
      <w:sz w:val="16"/>
      <w:szCs w:val="16"/>
    </w:rPr>
  </w:style>
  <w:style w:type="paragraph" w:styleId="Mappadocumento">
    <w:name w:val="Document Map"/>
    <w:basedOn w:val="Normale"/>
    <w:link w:val="MappadocumentoCarattere"/>
    <w:uiPriority w:val="99"/>
    <w:semiHidden/>
    <w:unhideWhenUsed/>
    <w:rsid w:val="00A6779A"/>
    <w:pPr>
      <w:spacing w:after="0" w:line="240" w:lineRule="auto"/>
    </w:pPr>
    <w:rPr>
      <w:rFonts w:ascii="Tahoma" w:hAnsi="Tahoma" w:cs="Tahoma"/>
      <w:sz w:val="16"/>
      <w:szCs w:val="16"/>
    </w:rPr>
  </w:style>
  <w:style w:type="character" w:customStyle="1" w:styleId="MappadocumentoCarattere">
    <w:name w:val="Mappa documento Carattere"/>
    <w:link w:val="Mappadocumento"/>
    <w:uiPriority w:val="99"/>
    <w:semiHidden/>
    <w:rsid w:val="00A6779A"/>
    <w:rPr>
      <w:rFonts w:ascii="Tahoma" w:hAnsi="Tahoma" w:cs="Tahoma"/>
      <w:sz w:val="16"/>
      <w:szCs w:val="16"/>
    </w:rPr>
  </w:style>
  <w:style w:type="character" w:styleId="Testosegnaposto">
    <w:name w:val="Placeholder Text"/>
    <w:uiPriority w:val="99"/>
    <w:semiHidden/>
    <w:rsid w:val="009F403F"/>
    <w:rPr>
      <w:color w:val="808080"/>
    </w:rPr>
  </w:style>
  <w:style w:type="character" w:styleId="Collegamentoipertestuale">
    <w:name w:val="Hyperlink"/>
    <w:uiPriority w:val="99"/>
    <w:unhideWhenUsed/>
    <w:rsid w:val="00CC3CD0"/>
    <w:rPr>
      <w:color w:val="0000FF"/>
      <w:u w:val="single"/>
    </w:rPr>
  </w:style>
  <w:style w:type="paragraph" w:styleId="Testonotaapidipagina">
    <w:name w:val="footnote text"/>
    <w:basedOn w:val="Normale"/>
    <w:link w:val="TestonotaapidipaginaCarattere"/>
    <w:uiPriority w:val="99"/>
    <w:semiHidden/>
    <w:unhideWhenUsed/>
    <w:rsid w:val="00CC3CD0"/>
    <w:pPr>
      <w:spacing w:after="0" w:line="240" w:lineRule="auto"/>
    </w:pPr>
    <w:rPr>
      <w:rFonts w:eastAsia="Calibri"/>
      <w:sz w:val="20"/>
      <w:szCs w:val="20"/>
      <w:lang w:eastAsia="en-US"/>
    </w:rPr>
  </w:style>
  <w:style w:type="character" w:customStyle="1" w:styleId="TestonotaapidipaginaCarattere">
    <w:name w:val="Testo nota a piè di pagina Carattere"/>
    <w:link w:val="Testonotaapidipagina"/>
    <w:uiPriority w:val="99"/>
    <w:semiHidden/>
    <w:rsid w:val="00CC3CD0"/>
    <w:rPr>
      <w:rFonts w:eastAsia="Calibri"/>
      <w:lang w:eastAsia="en-US"/>
    </w:rPr>
  </w:style>
  <w:style w:type="character" w:styleId="Rimandonotaapidipagina">
    <w:name w:val="footnote reference"/>
    <w:uiPriority w:val="99"/>
    <w:semiHidden/>
    <w:unhideWhenUsed/>
    <w:rsid w:val="00CC3CD0"/>
    <w:rPr>
      <w:vertAlign w:val="superscript"/>
    </w:rPr>
  </w:style>
</w:styles>
</file>

<file path=word/webSettings.xml><?xml version="1.0" encoding="utf-8"?>
<w:webSettings xmlns:r="http://schemas.openxmlformats.org/officeDocument/2006/relationships" xmlns:w="http://schemas.openxmlformats.org/wordprocessingml/2006/main">
  <w:divs>
    <w:div w:id="10995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D1E3-AD5E-47C7-9D88-4CB2FC3D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1186</Words>
  <Characters>6762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7933</CharactersWithSpaces>
  <SharedDoc>false</SharedDoc>
  <HLinks>
    <vt:vector size="18" baseType="variant">
      <vt:variant>
        <vt:i4>6815817</vt:i4>
      </vt:variant>
      <vt:variant>
        <vt:i4>0</vt:i4>
      </vt:variant>
      <vt:variant>
        <vt:i4>0</vt:i4>
      </vt:variant>
      <vt:variant>
        <vt:i4>5</vt:i4>
      </vt:variant>
      <vt:variant>
        <vt:lpwstr>mailto:lorenzpalumbo@gmail.com</vt:lpwstr>
      </vt:variant>
      <vt:variant>
        <vt:lpwstr/>
      </vt:variant>
      <vt:variant>
        <vt:i4>8060988</vt:i4>
      </vt:variant>
      <vt:variant>
        <vt:i4>0</vt:i4>
      </vt:variant>
      <vt:variant>
        <vt:i4>0</vt:i4>
      </vt:variant>
      <vt:variant>
        <vt:i4>5</vt:i4>
      </vt:variant>
      <vt:variant>
        <vt:lpwstr>http://uniroma2.academia.edu/GiacomoSances</vt:lpwstr>
      </vt:variant>
      <vt:variant>
        <vt:lpwstr/>
      </vt:variant>
      <vt:variant>
        <vt:i4>5111867</vt:i4>
      </vt:variant>
      <vt:variant>
        <vt:i4>0</vt:i4>
      </vt:variant>
      <vt:variant>
        <vt:i4>0</vt:i4>
      </vt:variant>
      <vt:variant>
        <vt:i4>5</vt:i4>
      </vt:variant>
      <vt:variant>
        <vt:lpwstr>mailto:letizia.cinganotto@istruzione.it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Sances</dc:creator>
  <cp:lastModifiedBy>Giacomo Sances</cp:lastModifiedBy>
  <cp:revision>17</cp:revision>
  <cp:lastPrinted>2016-04-05T19:26:00Z</cp:lastPrinted>
  <dcterms:created xsi:type="dcterms:W3CDTF">2016-07-05T06:24:00Z</dcterms:created>
  <dcterms:modified xsi:type="dcterms:W3CDTF">2016-07-06T17:51:00Z</dcterms:modified>
</cp:coreProperties>
</file>