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012" w:rsidRDefault="00877012">
      <w:pPr>
        <w:rPr>
          <w:rFonts w:ascii="Verdana" w:hAnsi="Verdana" w:cs="Arial"/>
        </w:rPr>
      </w:pPr>
    </w:p>
    <w:p w:rsidR="002E0F76" w:rsidRPr="00C42B98" w:rsidRDefault="00103968">
      <w:pPr>
        <w:rPr>
          <w:rFonts w:ascii="Arial" w:hAnsi="Arial" w:cs="Arial"/>
          <w:b/>
          <w:i/>
        </w:rPr>
      </w:pPr>
      <w:r>
        <w:rPr>
          <w:rFonts w:ascii="Arial" w:hAnsi="Arial" w:cs="Arial"/>
          <w:b/>
          <w:sz w:val="24"/>
          <w:szCs w:val="24"/>
        </w:rPr>
        <w:t xml:space="preserve">Orchestra Giovanile Mediterranea. Il calendario </w:t>
      </w:r>
    </w:p>
    <w:p w:rsidR="00877012" w:rsidRPr="00C42B98" w:rsidRDefault="00877012">
      <w:pPr>
        <w:rPr>
          <w:rFonts w:ascii="Arial" w:hAnsi="Arial" w:cs="Arial"/>
          <w:sz w:val="16"/>
          <w:szCs w:val="16"/>
        </w:rPr>
      </w:pPr>
    </w:p>
    <w:tbl>
      <w:tblPr>
        <w:tblW w:w="9736" w:type="dxa"/>
        <w:tblCellMar>
          <w:left w:w="70" w:type="dxa"/>
          <w:right w:w="70" w:type="dxa"/>
        </w:tblCellMar>
        <w:tblLook w:val="04A0" w:firstRow="1" w:lastRow="0" w:firstColumn="1" w:lastColumn="0" w:noHBand="0" w:noVBand="1"/>
      </w:tblPr>
      <w:tblGrid>
        <w:gridCol w:w="1202"/>
        <w:gridCol w:w="1050"/>
        <w:gridCol w:w="935"/>
        <w:gridCol w:w="935"/>
        <w:gridCol w:w="935"/>
        <w:gridCol w:w="935"/>
        <w:gridCol w:w="937"/>
        <w:gridCol w:w="935"/>
        <w:gridCol w:w="936"/>
        <w:gridCol w:w="936"/>
      </w:tblGrid>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jc w:val="right"/>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11/07/2016</w:t>
            </w: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Lunedì</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2807" w:type="dxa"/>
            <w:gridSpan w:val="3"/>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Arrivo musicisti all'hotel Santin</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jc w:val="right"/>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12/07/2016</w:t>
            </w: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Martedì</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9.30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12.00</w:t>
            </w:r>
          </w:p>
        </w:tc>
        <w:tc>
          <w:tcPr>
            <w:tcW w:w="5614" w:type="dxa"/>
            <w:gridSpan w:val="6"/>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dei gruppi divisi per strumenti accompagnati da tutor</w:t>
            </w: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14.30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16.30</w:t>
            </w:r>
          </w:p>
        </w:tc>
        <w:tc>
          <w:tcPr>
            <w:tcW w:w="4678" w:type="dxa"/>
            <w:gridSpan w:val="5"/>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orchestra completa in sede Filarmonica</w:t>
            </w: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18.00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19.00</w:t>
            </w:r>
          </w:p>
        </w:tc>
        <w:tc>
          <w:tcPr>
            <w:tcW w:w="3742" w:type="dxa"/>
            <w:gridSpan w:val="4"/>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Concerto alla Loggia del gruppo croato</w:t>
            </w: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jc w:val="right"/>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13/07/2016</w:t>
            </w: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Mercoledì</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9.30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12.00</w:t>
            </w:r>
          </w:p>
        </w:tc>
        <w:tc>
          <w:tcPr>
            <w:tcW w:w="5614" w:type="dxa"/>
            <w:gridSpan w:val="6"/>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dei gruppi divisi per strumenti accompagnati da tutor</w:t>
            </w: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14.30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16.30</w:t>
            </w:r>
          </w:p>
        </w:tc>
        <w:tc>
          <w:tcPr>
            <w:tcW w:w="4678" w:type="dxa"/>
            <w:gridSpan w:val="5"/>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orchestra completa in sede Filarmonica</w:t>
            </w: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18.00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19.00</w:t>
            </w:r>
          </w:p>
        </w:tc>
        <w:tc>
          <w:tcPr>
            <w:tcW w:w="3742" w:type="dxa"/>
            <w:gridSpan w:val="4"/>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Concerto alla Loggia del gruppo israeliano</w:t>
            </w: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jc w:val="right"/>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14/07/2016</w:t>
            </w: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Giovedì</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9.30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12.00</w:t>
            </w:r>
          </w:p>
        </w:tc>
        <w:tc>
          <w:tcPr>
            <w:tcW w:w="5614" w:type="dxa"/>
            <w:gridSpan w:val="6"/>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dei gruppi divisi per strumenti accompagnati da tutor</w:t>
            </w: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14.30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16.30</w:t>
            </w:r>
          </w:p>
        </w:tc>
        <w:tc>
          <w:tcPr>
            <w:tcW w:w="4678" w:type="dxa"/>
            <w:gridSpan w:val="5"/>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orchestra completa in sede Filarmonica</w:t>
            </w: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18.00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18.40</w:t>
            </w:r>
          </w:p>
        </w:tc>
        <w:tc>
          <w:tcPr>
            <w:tcW w:w="3742" w:type="dxa"/>
            <w:gridSpan w:val="4"/>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Concerto alla Loggia del gruppo bulgaro</w:t>
            </w: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18.40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19.15</w:t>
            </w:r>
          </w:p>
        </w:tc>
        <w:tc>
          <w:tcPr>
            <w:tcW w:w="3742" w:type="dxa"/>
            <w:gridSpan w:val="4"/>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Concerto alla Loggia del gruppo greco</w:t>
            </w: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20.30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21.30</w:t>
            </w:r>
          </w:p>
        </w:tc>
        <w:tc>
          <w:tcPr>
            <w:tcW w:w="3742" w:type="dxa"/>
            <w:gridSpan w:val="4"/>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Concerto alla Loggia del gruppo macedone</w:t>
            </w: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jc w:val="right"/>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15/07/2016</w:t>
            </w: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Venerdì</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10.00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12.30</w:t>
            </w:r>
          </w:p>
        </w:tc>
        <w:tc>
          <w:tcPr>
            <w:tcW w:w="5614" w:type="dxa"/>
            <w:gridSpan w:val="6"/>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dell'orchestra in Auditorium Concordia a Pordenone</w:t>
            </w: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14.30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20.00</w:t>
            </w:r>
          </w:p>
        </w:tc>
        <w:tc>
          <w:tcPr>
            <w:tcW w:w="5614" w:type="dxa"/>
            <w:gridSpan w:val="6"/>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dell'orchestra in Auditorium Concordia a Pordenone</w:t>
            </w:r>
          </w:p>
        </w:tc>
      </w:tr>
      <w:tr w:rsidR="00103968" w:rsidRPr="00103968" w:rsidTr="00103968">
        <w:trPr>
          <w:trHeight w:val="587"/>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21.00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23.00</w:t>
            </w:r>
          </w:p>
        </w:tc>
        <w:tc>
          <w:tcPr>
            <w:tcW w:w="5614" w:type="dxa"/>
            <w:gridSpan w:val="6"/>
            <w:tcBorders>
              <w:top w:val="nil"/>
              <w:left w:val="nil"/>
              <w:bottom w:val="nil"/>
              <w:right w:val="nil"/>
            </w:tcBorders>
            <w:shd w:val="clear" w:color="auto" w:fill="auto"/>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 Concerto dell'Orchestra Giovanile Mediterranea all'Auditorium Concordia a Pordenone</w:t>
            </w: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jc w:val="right"/>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16/07/2016</w:t>
            </w: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Sabato</w:t>
            </w:r>
          </w:p>
        </w:tc>
        <w:tc>
          <w:tcPr>
            <w:tcW w:w="935" w:type="dxa"/>
            <w:tcBorders>
              <w:top w:val="nil"/>
              <w:left w:val="nil"/>
              <w:bottom w:val="nil"/>
              <w:right w:val="nil"/>
            </w:tcBorders>
            <w:shd w:val="clear" w:color="auto" w:fill="auto"/>
            <w:noWrap/>
            <w:vAlign w:val="center"/>
            <w:hideMark/>
          </w:tcPr>
          <w:p w:rsidR="00103968" w:rsidRPr="00103968" w:rsidRDefault="00431F3D" w:rsidP="00103968">
            <w:pPr>
              <w:spacing w:after="0" w:line="240" w:lineRule="auto"/>
              <w:rPr>
                <w:rFonts w:ascii="Arial" w:eastAsia="Times New Roman" w:hAnsi="Arial" w:cs="Arial"/>
                <w:color w:val="000000"/>
                <w:sz w:val="18"/>
                <w:szCs w:val="18"/>
                <w:lang w:eastAsia="it-IT"/>
              </w:rPr>
            </w:pPr>
            <w:r>
              <w:rPr>
                <w:rFonts w:ascii="Arial" w:eastAsia="Times New Roman" w:hAnsi="Arial" w:cs="Arial"/>
                <w:color w:val="000000"/>
                <w:sz w:val="18"/>
                <w:szCs w:val="18"/>
                <w:lang w:eastAsia="it-IT"/>
              </w:rPr>
              <w:t>9</w:t>
            </w:r>
            <w:r w:rsidR="00103968" w:rsidRPr="00103968">
              <w:rPr>
                <w:rFonts w:ascii="Arial" w:eastAsia="Times New Roman" w:hAnsi="Arial" w:cs="Arial"/>
                <w:color w:val="000000"/>
                <w:sz w:val="18"/>
                <w:szCs w:val="18"/>
                <w:lang w:eastAsia="it-IT"/>
              </w:rPr>
              <w:t>.00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12.30</w:t>
            </w:r>
          </w:p>
        </w:tc>
        <w:tc>
          <w:tcPr>
            <w:tcW w:w="5614" w:type="dxa"/>
            <w:gridSpan w:val="6"/>
            <w:tcBorders>
              <w:top w:val="nil"/>
              <w:left w:val="nil"/>
              <w:bottom w:val="nil"/>
              <w:right w:val="nil"/>
            </w:tcBorders>
            <w:shd w:val="clear" w:color="auto" w:fill="auto"/>
            <w:noWrap/>
            <w:vAlign w:val="center"/>
            <w:hideMark/>
          </w:tcPr>
          <w:p w:rsidR="00103968" w:rsidRPr="00103968" w:rsidRDefault="00431F3D" w:rsidP="00431F3D">
            <w:pPr>
              <w:spacing w:after="0" w:line="240" w:lineRule="auto"/>
              <w:rPr>
                <w:rFonts w:ascii="Arial" w:eastAsia="Times New Roman" w:hAnsi="Arial" w:cs="Arial"/>
                <w:color w:val="000000"/>
                <w:sz w:val="18"/>
                <w:szCs w:val="18"/>
                <w:lang w:eastAsia="it-IT"/>
              </w:rPr>
            </w:pPr>
            <w:r>
              <w:rPr>
                <w:rFonts w:ascii="Arial" w:eastAsia="Times New Roman" w:hAnsi="Arial" w:cs="Arial"/>
                <w:color w:val="000000"/>
                <w:sz w:val="18"/>
                <w:szCs w:val="18"/>
                <w:lang w:eastAsia="it-IT"/>
              </w:rPr>
              <w:t>Visita della città di Pordenone</w:t>
            </w: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14.30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20.00</w:t>
            </w:r>
          </w:p>
        </w:tc>
        <w:tc>
          <w:tcPr>
            <w:tcW w:w="5614" w:type="dxa"/>
            <w:gridSpan w:val="6"/>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dell'orchestra in Auditorium a San Vito al Tagliamento</w:t>
            </w:r>
          </w:p>
        </w:tc>
      </w:tr>
      <w:tr w:rsidR="00103968" w:rsidRPr="00103968" w:rsidTr="00103968">
        <w:trPr>
          <w:trHeight w:val="587"/>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21.00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23.00</w:t>
            </w:r>
          </w:p>
        </w:tc>
        <w:tc>
          <w:tcPr>
            <w:tcW w:w="5614" w:type="dxa"/>
            <w:gridSpan w:val="6"/>
            <w:tcBorders>
              <w:top w:val="nil"/>
              <w:left w:val="nil"/>
              <w:bottom w:val="nil"/>
              <w:right w:val="nil"/>
            </w:tcBorders>
            <w:shd w:val="clear" w:color="auto" w:fill="auto"/>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 Concerto dell'Orchestra Giovanile Mediterranea all'Auditorium di San Vito al Tagliamento</w:t>
            </w: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jc w:val="right"/>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17/07/2016</w:t>
            </w: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Domenica</w:t>
            </w:r>
          </w:p>
        </w:tc>
        <w:tc>
          <w:tcPr>
            <w:tcW w:w="935" w:type="dxa"/>
            <w:tcBorders>
              <w:top w:val="nil"/>
              <w:left w:val="nil"/>
              <w:bottom w:val="nil"/>
              <w:right w:val="nil"/>
            </w:tcBorders>
            <w:shd w:val="clear" w:color="auto" w:fill="auto"/>
            <w:noWrap/>
            <w:vAlign w:val="center"/>
            <w:hideMark/>
          </w:tcPr>
          <w:p w:rsidR="00103968" w:rsidRPr="00103968" w:rsidRDefault="00431F3D" w:rsidP="00103968">
            <w:pPr>
              <w:spacing w:after="0" w:line="240" w:lineRule="auto"/>
              <w:rPr>
                <w:rFonts w:ascii="Arial" w:eastAsia="Times New Roman" w:hAnsi="Arial" w:cs="Arial"/>
                <w:color w:val="000000"/>
                <w:sz w:val="18"/>
                <w:szCs w:val="18"/>
                <w:lang w:eastAsia="it-IT"/>
              </w:rPr>
            </w:pPr>
            <w:r>
              <w:rPr>
                <w:rFonts w:ascii="Arial" w:eastAsia="Times New Roman" w:hAnsi="Arial" w:cs="Arial"/>
                <w:color w:val="000000"/>
                <w:sz w:val="18"/>
                <w:szCs w:val="18"/>
                <w:lang w:eastAsia="it-IT"/>
              </w:rPr>
              <w:t>9</w:t>
            </w:r>
            <w:r w:rsidR="00103968" w:rsidRPr="00103968">
              <w:rPr>
                <w:rFonts w:ascii="Arial" w:eastAsia="Times New Roman" w:hAnsi="Arial" w:cs="Arial"/>
                <w:color w:val="000000"/>
                <w:sz w:val="18"/>
                <w:szCs w:val="18"/>
                <w:lang w:eastAsia="it-IT"/>
              </w:rPr>
              <w:t>.00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12.30</w:t>
            </w:r>
          </w:p>
        </w:tc>
        <w:tc>
          <w:tcPr>
            <w:tcW w:w="2807" w:type="dxa"/>
            <w:gridSpan w:val="3"/>
            <w:tcBorders>
              <w:top w:val="nil"/>
              <w:left w:val="nil"/>
              <w:bottom w:val="nil"/>
              <w:right w:val="nil"/>
            </w:tcBorders>
            <w:shd w:val="clear" w:color="auto" w:fill="auto"/>
            <w:noWrap/>
            <w:vAlign w:val="center"/>
            <w:hideMark/>
          </w:tcPr>
          <w:p w:rsidR="00103968" w:rsidRPr="00103968" w:rsidRDefault="00431F3D" w:rsidP="00103968">
            <w:pPr>
              <w:spacing w:after="0" w:line="240" w:lineRule="auto"/>
              <w:rPr>
                <w:rFonts w:ascii="Arial" w:eastAsia="Times New Roman" w:hAnsi="Arial" w:cs="Arial"/>
                <w:color w:val="000000"/>
                <w:sz w:val="18"/>
                <w:szCs w:val="18"/>
                <w:lang w:eastAsia="it-IT"/>
              </w:rPr>
            </w:pPr>
            <w:r>
              <w:rPr>
                <w:rFonts w:ascii="Arial" w:eastAsia="Times New Roman" w:hAnsi="Arial" w:cs="Arial"/>
                <w:color w:val="000000"/>
                <w:sz w:val="18"/>
                <w:szCs w:val="18"/>
                <w:lang w:eastAsia="it-IT"/>
              </w:rPr>
              <w:t>Visita della città di Pordenone</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14.30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20.00</w:t>
            </w:r>
          </w:p>
        </w:tc>
        <w:tc>
          <w:tcPr>
            <w:tcW w:w="2807" w:type="dxa"/>
            <w:gridSpan w:val="3"/>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dell'orchestra a Sacile</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60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21.00</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23.00</w:t>
            </w:r>
          </w:p>
        </w:tc>
        <w:tc>
          <w:tcPr>
            <w:tcW w:w="5614" w:type="dxa"/>
            <w:gridSpan w:val="6"/>
            <w:tcBorders>
              <w:top w:val="nil"/>
              <w:left w:val="nil"/>
              <w:bottom w:val="nil"/>
              <w:right w:val="nil"/>
            </w:tcBorders>
            <w:shd w:val="clear" w:color="auto" w:fill="auto"/>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3° Concerto dell'Orchestra Giovanile Mediterranea in Piazza del Popolo a Sacile</w:t>
            </w: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2252" w:type="dxa"/>
            <w:gridSpan w:val="2"/>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Mattutine:</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bookmarkStart w:id="0" w:name="_GoBack"/>
            <w:bookmarkEnd w:id="0"/>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2252" w:type="dxa"/>
            <w:gridSpan w:val="2"/>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Saletta San Francesco</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3187" w:type="dxa"/>
            <w:gridSpan w:val="3"/>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 xml:space="preserve">Saletta </w:t>
            </w:r>
            <w:proofErr w:type="spellStart"/>
            <w:r w:rsidRPr="00103968">
              <w:rPr>
                <w:rFonts w:ascii="Arial" w:eastAsia="Times New Roman" w:hAnsi="Arial" w:cs="Arial"/>
                <w:color w:val="000000"/>
                <w:sz w:val="18"/>
                <w:szCs w:val="18"/>
                <w:lang w:eastAsia="it-IT"/>
              </w:rPr>
              <w:t>Degan</w:t>
            </w:r>
            <w:proofErr w:type="spellEnd"/>
            <w:r w:rsidRPr="00103968">
              <w:rPr>
                <w:rFonts w:ascii="Arial" w:eastAsia="Times New Roman" w:hAnsi="Arial" w:cs="Arial"/>
                <w:color w:val="000000"/>
                <w:sz w:val="18"/>
                <w:szCs w:val="18"/>
                <w:lang w:eastAsia="it-IT"/>
              </w:rPr>
              <w:t xml:space="preserve"> (Biblioteca Civica)</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3187" w:type="dxa"/>
            <w:gridSpan w:val="3"/>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 xml:space="preserve">Galleria </w:t>
            </w:r>
            <w:proofErr w:type="spellStart"/>
            <w:r w:rsidRPr="00103968">
              <w:rPr>
                <w:rFonts w:ascii="Arial" w:eastAsia="Times New Roman" w:hAnsi="Arial" w:cs="Arial"/>
                <w:color w:val="000000"/>
                <w:sz w:val="18"/>
                <w:szCs w:val="18"/>
                <w:lang w:eastAsia="it-IT"/>
              </w:rPr>
              <w:t>Bertoia</w:t>
            </w:r>
            <w:proofErr w:type="spellEnd"/>
            <w:r w:rsidRPr="00103968">
              <w:rPr>
                <w:rFonts w:ascii="Arial" w:eastAsia="Times New Roman" w:hAnsi="Arial" w:cs="Arial"/>
                <w:color w:val="000000"/>
                <w:sz w:val="18"/>
                <w:szCs w:val="18"/>
                <w:lang w:eastAsia="it-IT"/>
              </w:rPr>
              <w:t xml:space="preserve"> o </w:t>
            </w:r>
            <w:proofErr w:type="spellStart"/>
            <w:r w:rsidRPr="00103968">
              <w:rPr>
                <w:rFonts w:ascii="Arial" w:eastAsia="Times New Roman" w:hAnsi="Arial" w:cs="Arial"/>
                <w:color w:val="000000"/>
                <w:sz w:val="18"/>
                <w:szCs w:val="18"/>
                <w:lang w:eastAsia="it-IT"/>
              </w:rPr>
              <w:t>Pizzinato</w:t>
            </w:r>
            <w:proofErr w:type="spellEnd"/>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1202"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1050"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2252" w:type="dxa"/>
            <w:gridSpan w:val="2"/>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Prove Pomeridiane:</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r w:rsidR="00103968" w:rsidRPr="00103968" w:rsidTr="00103968">
        <w:trPr>
          <w:trHeight w:val="282"/>
        </w:trPr>
        <w:tc>
          <w:tcPr>
            <w:tcW w:w="4122" w:type="dxa"/>
            <w:gridSpan w:val="4"/>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r w:rsidRPr="00103968">
              <w:rPr>
                <w:rFonts w:ascii="Arial" w:eastAsia="Times New Roman" w:hAnsi="Arial" w:cs="Arial"/>
                <w:color w:val="000000"/>
                <w:sz w:val="18"/>
                <w:szCs w:val="18"/>
                <w:lang w:eastAsia="it-IT"/>
              </w:rPr>
              <w:t>sede della Filarmonica "Città di Pordenone"</w:t>
            </w: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color w:val="000000"/>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7"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5"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c>
          <w:tcPr>
            <w:tcW w:w="936" w:type="dxa"/>
            <w:tcBorders>
              <w:top w:val="nil"/>
              <w:left w:val="nil"/>
              <w:bottom w:val="nil"/>
              <w:right w:val="nil"/>
            </w:tcBorders>
            <w:shd w:val="clear" w:color="auto" w:fill="auto"/>
            <w:noWrap/>
            <w:vAlign w:val="center"/>
            <w:hideMark/>
          </w:tcPr>
          <w:p w:rsidR="00103968" w:rsidRPr="00103968" w:rsidRDefault="00103968" w:rsidP="00103968">
            <w:pPr>
              <w:spacing w:after="0" w:line="240" w:lineRule="auto"/>
              <w:rPr>
                <w:rFonts w:ascii="Arial" w:eastAsia="Times New Roman" w:hAnsi="Arial" w:cs="Arial"/>
                <w:sz w:val="18"/>
                <w:szCs w:val="18"/>
                <w:lang w:eastAsia="it-IT"/>
              </w:rPr>
            </w:pPr>
          </w:p>
        </w:tc>
      </w:tr>
    </w:tbl>
    <w:p w:rsidR="00103968" w:rsidRDefault="00103968" w:rsidP="00C42B98">
      <w:pPr>
        <w:jc w:val="both"/>
        <w:rPr>
          <w:rFonts w:ascii="Arial" w:hAnsi="Arial" w:cs="Arial"/>
        </w:rPr>
      </w:pPr>
    </w:p>
    <w:p w:rsidR="00335F19" w:rsidRPr="00F97ADC" w:rsidRDefault="00335F19" w:rsidP="00C42B98">
      <w:pPr>
        <w:jc w:val="both"/>
        <w:rPr>
          <w:rFonts w:ascii="Arial" w:hAnsi="Arial" w:cs="Arial"/>
        </w:rPr>
      </w:pPr>
      <w:r w:rsidRPr="00C42B98">
        <w:rPr>
          <w:rFonts w:ascii="Arial" w:hAnsi="Arial" w:cs="Arial"/>
          <w:b/>
          <w:noProof/>
          <w:sz w:val="24"/>
          <w:szCs w:val="24"/>
          <w:lang w:eastAsia="it-IT"/>
        </w:rPr>
        <w:drawing>
          <wp:anchor distT="0" distB="0" distL="114300" distR="114300" simplePos="0" relativeHeight="251658240" behindDoc="0" locked="0" layoutInCell="1" allowOverlap="1" wp14:anchorId="1A014DF5" wp14:editId="3F186D85">
            <wp:simplePos x="0" y="0"/>
            <wp:positionH relativeFrom="margin">
              <wp:posOffset>-125730</wp:posOffset>
            </wp:positionH>
            <wp:positionV relativeFrom="paragraph">
              <wp:posOffset>697230</wp:posOffset>
            </wp:positionV>
            <wp:extent cx="1301115" cy="266065"/>
            <wp:effectExtent l="0" t="0" r="0" b="635"/>
            <wp:wrapThrough wrapText="bothSides">
              <wp:wrapPolygon edited="0">
                <wp:start x="0" y="0"/>
                <wp:lineTo x="0" y="20105"/>
                <wp:lineTo x="21189" y="20105"/>
                <wp:lineTo x="21189" y="0"/>
                <wp:lineTo x="0" y="0"/>
              </wp:wrapPolygon>
            </wp:wrapThrough>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regione fv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1115" cy="266065"/>
                    </a:xfrm>
                    <a:prstGeom prst="rect">
                      <a:avLst/>
                    </a:prstGeom>
                  </pic:spPr>
                </pic:pic>
              </a:graphicData>
            </a:graphic>
            <wp14:sizeRelH relativeFrom="page">
              <wp14:pctWidth>0</wp14:pctWidth>
            </wp14:sizeRelH>
            <wp14:sizeRelV relativeFrom="page">
              <wp14:pctHeight>0</wp14:pctHeight>
            </wp14:sizeRelV>
          </wp:anchor>
        </w:drawing>
      </w:r>
      <w:r w:rsidR="002702BF">
        <w:rPr>
          <w:rFonts w:ascii="Arial" w:hAnsi="Arial" w:cs="Arial"/>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6.25pt;margin-top:48.4pt;width:103.1pt;height:31.1pt;z-index:-251656192;mso-position-horizontal-relative:text;mso-position-vertical-relative:text;mso-width-relative:page;mso-height-relative:page" wrapcoords="-34 0 -34 21540 21600 21540 21600 0 -34 0">
            <v:imagedata r:id="rId7" o:title="logo pordenone" cropbottom="37942f" cropright="14087f"/>
            <w10:wrap type="through"/>
          </v:shape>
        </w:pict>
      </w:r>
      <w:r w:rsidR="002702BF">
        <w:rPr>
          <w:rFonts w:ascii="Arial" w:hAnsi="Arial" w:cs="Arial"/>
          <w:b/>
          <w:noProof/>
          <w:sz w:val="24"/>
          <w:szCs w:val="24"/>
        </w:rPr>
        <w:pict>
          <v:shape id="_x0000_s1028" type="#_x0000_t75" style="position:absolute;left:0;text-align:left;margin-left:258.35pt;margin-top:47.7pt;width:105.95pt;height:33.65pt;z-index:-251652096;mso-position-horizontal-relative:text;mso-position-vertical-relative:text;mso-width-relative:page;mso-height-relative:page" wrapcoords="-34 0 -34 21071 5173 21071 5173 18635 9473 18635 16427 17576 16427 15882 16292 15247 16360 14294 14982 14082 5173 13553 19887 11965 20055 11859 20290 10800 20290 9741 19887 9106 19282 8259 5173 6776 5173 0 -34 0">
            <v:imagedata r:id="rId8" o:title="logo comune san vito"/>
            <w10:wrap type="through"/>
          </v:shape>
        </w:pict>
      </w:r>
      <w:r w:rsidR="002702BF">
        <w:rPr>
          <w:rFonts w:ascii="Arial" w:hAnsi="Arial" w:cs="Arial"/>
          <w:b/>
          <w:noProof/>
          <w:sz w:val="24"/>
          <w:szCs w:val="24"/>
        </w:rPr>
        <w:pict>
          <v:shape id="_x0000_s1027" type="#_x0000_t75" style="position:absolute;left:0;text-align:left;margin-left:392.65pt;margin-top:48.55pt;width:86.45pt;height:35.3pt;z-index:-251654144;mso-position-horizontal-relative:text;mso-position-vertical-relative:text;mso-width-relative:page;mso-height-relative:page" wrapcoords="-34 0 -34 19044 7604 19044 7604 18467 13626 18467 20355 17808 20355 15664 19312 14263 7604 13191 7604 0 -34 0">
            <v:imagedata r:id="rId9" o:title="logo sacile"/>
            <w10:wrap type="through"/>
          </v:shape>
        </w:pict>
      </w:r>
      <w:r>
        <w:rPr>
          <w:rFonts w:ascii="Arial" w:hAnsi="Arial" w:cs="Arial"/>
        </w:rPr>
        <w:t xml:space="preserve">Tutte </w:t>
      </w:r>
      <w:proofErr w:type="gramStart"/>
      <w:r>
        <w:rPr>
          <w:rFonts w:ascii="Arial" w:hAnsi="Arial" w:cs="Arial"/>
        </w:rPr>
        <w:t>le info</w:t>
      </w:r>
      <w:proofErr w:type="gramEnd"/>
      <w:r>
        <w:rPr>
          <w:rFonts w:ascii="Arial" w:hAnsi="Arial" w:cs="Arial"/>
        </w:rPr>
        <w:t xml:space="preserve"> nel sito </w:t>
      </w:r>
      <w:hyperlink r:id="rId10" w:history="1">
        <w:r w:rsidRPr="00E13614">
          <w:rPr>
            <w:rStyle w:val="Collegamentoipertestuale"/>
            <w:rFonts w:ascii="Arial" w:hAnsi="Arial" w:cs="Arial"/>
          </w:rPr>
          <w:t>www.orchestragiovanilemediterranea.it</w:t>
        </w:r>
      </w:hyperlink>
      <w:r>
        <w:rPr>
          <w:rFonts w:ascii="Arial" w:hAnsi="Arial" w:cs="Arial"/>
        </w:rPr>
        <w:t xml:space="preserve"> </w:t>
      </w:r>
    </w:p>
    <w:sectPr w:rsidR="00335F19" w:rsidRPr="00F97ADC" w:rsidSect="00335F19">
      <w:headerReference w:type="default" r:id="rId11"/>
      <w:footerReference w:type="default" r:id="rId12"/>
      <w:pgSz w:w="11906" w:h="16838"/>
      <w:pgMar w:top="141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2BF" w:rsidRDefault="002702BF" w:rsidP="00D81BE4">
      <w:pPr>
        <w:spacing w:after="0" w:line="240" w:lineRule="auto"/>
      </w:pPr>
      <w:r>
        <w:separator/>
      </w:r>
    </w:p>
  </w:endnote>
  <w:endnote w:type="continuationSeparator" w:id="0">
    <w:p w:rsidR="002702BF" w:rsidRDefault="002702BF" w:rsidP="00D81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524F" w:rsidRDefault="00B4524F" w:rsidP="00B4524F">
    <w:pPr>
      <w:pStyle w:val="Pidipagina"/>
      <w:jc w:val="center"/>
      <w:rPr>
        <w:rFonts w:ascii="Verdana" w:hAnsi="Verdana"/>
        <w:sz w:val="18"/>
        <w:szCs w:val="18"/>
      </w:rPr>
    </w:pPr>
  </w:p>
  <w:p w:rsidR="00D81BE4" w:rsidRPr="00F97ADC" w:rsidRDefault="00D81BE4" w:rsidP="00B4524F">
    <w:pPr>
      <w:pStyle w:val="Pidipagina"/>
      <w:jc w:val="center"/>
      <w:rPr>
        <w:rFonts w:ascii="Arial" w:hAnsi="Arial" w:cs="Arial"/>
        <w:sz w:val="18"/>
        <w:szCs w:val="18"/>
      </w:rPr>
    </w:pPr>
    <w:r w:rsidRPr="00F97ADC">
      <w:rPr>
        <w:rFonts w:ascii="Arial" w:hAnsi="Arial" w:cs="Arial"/>
        <w:sz w:val="18"/>
        <w:szCs w:val="18"/>
      </w:rPr>
      <w:t xml:space="preserve">Orchestra Giovanile Mediterranea - </w:t>
    </w:r>
    <w:hyperlink r:id="rId1" w:history="1">
      <w:r w:rsidRPr="00F97ADC">
        <w:rPr>
          <w:rStyle w:val="Collegamentoipertestuale"/>
          <w:rFonts w:ascii="Arial" w:hAnsi="Arial" w:cs="Arial"/>
          <w:sz w:val="18"/>
          <w:szCs w:val="18"/>
        </w:rPr>
        <w:t>www.orchestragiovanilemediterranea.it</w:t>
      </w:r>
    </w:hyperlink>
  </w:p>
  <w:p w:rsidR="00D81BE4" w:rsidRPr="00F97ADC" w:rsidRDefault="00D81BE4" w:rsidP="00B4524F">
    <w:pPr>
      <w:pStyle w:val="Pidipagina"/>
      <w:jc w:val="center"/>
      <w:rPr>
        <w:rFonts w:ascii="Arial" w:hAnsi="Arial" w:cs="Arial"/>
        <w:sz w:val="18"/>
        <w:szCs w:val="18"/>
      </w:rPr>
    </w:pPr>
    <w:r w:rsidRPr="00F97ADC">
      <w:rPr>
        <w:rFonts w:ascii="Arial" w:hAnsi="Arial" w:cs="Arial"/>
        <w:sz w:val="18"/>
        <w:szCs w:val="18"/>
      </w:rPr>
      <w:t xml:space="preserve">Ufficio stampa: Francesca Casali </w:t>
    </w:r>
    <w:r w:rsidR="00877012" w:rsidRPr="00F97ADC">
      <w:rPr>
        <w:rFonts w:ascii="Arial" w:hAnsi="Arial" w:cs="Arial"/>
        <w:sz w:val="18"/>
        <w:szCs w:val="18"/>
      </w:rPr>
      <w:t>-</w:t>
    </w:r>
    <w:r w:rsidRPr="00F97ADC">
      <w:rPr>
        <w:rFonts w:ascii="Arial" w:hAnsi="Arial" w:cs="Arial"/>
        <w:sz w:val="18"/>
        <w:szCs w:val="18"/>
      </w:rPr>
      <w:t xml:space="preserve"> </w:t>
    </w:r>
    <w:hyperlink r:id="rId2" w:history="1">
      <w:r w:rsidRPr="00F97ADC">
        <w:rPr>
          <w:rStyle w:val="Collegamentoipertestuale"/>
          <w:rFonts w:ascii="Arial" w:hAnsi="Arial" w:cs="Arial"/>
          <w:sz w:val="18"/>
          <w:szCs w:val="18"/>
        </w:rPr>
        <w:t>press@francescacasali.it</w:t>
      </w:r>
    </w:hyperlink>
    <w:r w:rsidRPr="00F97ADC">
      <w:rPr>
        <w:rFonts w:ascii="Arial" w:hAnsi="Arial" w:cs="Arial"/>
        <w:sz w:val="18"/>
        <w:szCs w:val="18"/>
      </w:rPr>
      <w:t xml:space="preserve"> - +39 320 32 77 894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2BF" w:rsidRDefault="002702BF" w:rsidP="00D81BE4">
      <w:pPr>
        <w:spacing w:after="0" w:line="240" w:lineRule="auto"/>
      </w:pPr>
      <w:r>
        <w:separator/>
      </w:r>
    </w:p>
  </w:footnote>
  <w:footnote w:type="continuationSeparator" w:id="0">
    <w:p w:rsidR="002702BF" w:rsidRDefault="002702BF" w:rsidP="00D81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BE4" w:rsidRDefault="00D81BE4">
    <w:pPr>
      <w:pStyle w:val="Intestazione"/>
    </w:pPr>
    <w:r>
      <w:rPr>
        <w:noProof/>
        <w:lang w:eastAsia="it-IT"/>
      </w:rPr>
      <w:drawing>
        <wp:anchor distT="0" distB="0" distL="114300" distR="114300" simplePos="0" relativeHeight="251658240" behindDoc="0" locked="0" layoutInCell="1" allowOverlap="1">
          <wp:simplePos x="0" y="0"/>
          <wp:positionH relativeFrom="margin">
            <wp:posOffset>3402330</wp:posOffset>
          </wp:positionH>
          <wp:positionV relativeFrom="paragraph">
            <wp:posOffset>-99060</wp:posOffset>
          </wp:positionV>
          <wp:extent cx="2719705" cy="1078865"/>
          <wp:effectExtent l="0" t="0" r="4445" b="6985"/>
          <wp:wrapThrough wrapText="bothSides">
            <wp:wrapPolygon edited="0">
              <wp:start x="16643" y="0"/>
              <wp:lineTo x="0" y="3433"/>
              <wp:lineTo x="0" y="8391"/>
              <wp:lineTo x="3782" y="12205"/>
              <wp:lineTo x="3782" y="14493"/>
              <wp:lineTo x="6354" y="18307"/>
              <wp:lineTo x="7716" y="19451"/>
              <wp:lineTo x="13011" y="21358"/>
              <wp:lineTo x="15583" y="21358"/>
              <wp:lineTo x="21484" y="21358"/>
              <wp:lineTo x="21484" y="0"/>
              <wp:lineTo x="16643" y="0"/>
            </wp:wrapPolygon>
          </wp:wrapThrough>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tolo.png"/>
                  <pic:cNvPicPr/>
                </pic:nvPicPr>
                <pic:blipFill>
                  <a:blip r:embed="rId1">
                    <a:extLst>
                      <a:ext uri="{28A0092B-C50C-407E-A947-70E740481C1C}">
                        <a14:useLocalDpi xmlns:a14="http://schemas.microsoft.com/office/drawing/2010/main" val="0"/>
                      </a:ext>
                    </a:extLst>
                  </a:blip>
                  <a:stretch>
                    <a:fillRect/>
                  </a:stretch>
                </pic:blipFill>
                <pic:spPr>
                  <a:xfrm>
                    <a:off x="0" y="0"/>
                    <a:ext cx="2719705" cy="10788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BE4"/>
    <w:rsid w:val="000B26C3"/>
    <w:rsid w:val="00103968"/>
    <w:rsid w:val="00130948"/>
    <w:rsid w:val="001B0222"/>
    <w:rsid w:val="0020771E"/>
    <w:rsid w:val="002702BF"/>
    <w:rsid w:val="002A6F37"/>
    <w:rsid w:val="002C5944"/>
    <w:rsid w:val="002E0F76"/>
    <w:rsid w:val="00307AB2"/>
    <w:rsid w:val="00335F19"/>
    <w:rsid w:val="004035BA"/>
    <w:rsid w:val="00431F3D"/>
    <w:rsid w:val="004335BD"/>
    <w:rsid w:val="0087314E"/>
    <w:rsid w:val="00877012"/>
    <w:rsid w:val="009119B8"/>
    <w:rsid w:val="00B03F34"/>
    <w:rsid w:val="00B140CD"/>
    <w:rsid w:val="00B22054"/>
    <w:rsid w:val="00B4524F"/>
    <w:rsid w:val="00C42B98"/>
    <w:rsid w:val="00D81BE4"/>
    <w:rsid w:val="00DF2228"/>
    <w:rsid w:val="00E24D74"/>
    <w:rsid w:val="00EB535E"/>
    <w:rsid w:val="00F97A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17F2A"/>
  <w15:chartTrackingRefBased/>
  <w15:docId w15:val="{194C17D8-DC6C-4778-9B35-4ED27804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81B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81BE4"/>
  </w:style>
  <w:style w:type="paragraph" w:styleId="Pidipagina">
    <w:name w:val="footer"/>
    <w:basedOn w:val="Normale"/>
    <w:link w:val="PidipaginaCarattere"/>
    <w:uiPriority w:val="99"/>
    <w:unhideWhenUsed/>
    <w:rsid w:val="00D81B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81BE4"/>
  </w:style>
  <w:style w:type="character" w:styleId="Collegamentoipertestuale">
    <w:name w:val="Hyperlink"/>
    <w:basedOn w:val="Carpredefinitoparagrafo"/>
    <w:uiPriority w:val="99"/>
    <w:unhideWhenUsed/>
    <w:rsid w:val="00D81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995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orchestragiovanilemediterranea.it"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press@francescacasali.it" TargetMode="External"/><Relationship Id="rId1" Type="http://schemas.openxmlformats.org/officeDocument/2006/relationships/hyperlink" Target="http://www.orchestragiovanilemediterrane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298</Words>
  <Characters>1704</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Casali</dc:creator>
  <cp:keywords/>
  <dc:description/>
  <cp:lastModifiedBy>Francesca Casali</cp:lastModifiedBy>
  <cp:revision>3</cp:revision>
  <dcterms:created xsi:type="dcterms:W3CDTF">2016-06-22T18:57:00Z</dcterms:created>
  <dcterms:modified xsi:type="dcterms:W3CDTF">2016-06-23T16:46:00Z</dcterms:modified>
</cp:coreProperties>
</file>