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FEBED" w14:textId="4C8433E8" w:rsidR="001728EE" w:rsidRDefault="001728EE" w:rsidP="001728EE">
      <w:pPr>
        <w:tabs>
          <w:tab w:val="left" w:pos="1650"/>
        </w:tabs>
        <w:spacing w:after="0"/>
        <w:rPr>
          <w:rFonts w:cstheme="minorHAnsi"/>
          <w:sz w:val="26"/>
          <w:szCs w:val="26"/>
        </w:rPr>
      </w:pPr>
      <w:r w:rsidRPr="006775A7">
        <w:rPr>
          <w:rFonts w:cstheme="minorHAnsi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134DA9CC" wp14:editId="06C81F0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9500" cy="1079500"/>
            <wp:effectExtent l="0" t="0" r="6350" b="6350"/>
            <wp:wrapNone/>
            <wp:docPr id="1" name="Immagine 1" descr="C:\Users\Giuseppe Stillo\Desktop\Presepe Vivente\Logo Definitivo Associazione Presepe Vivente\PRESEPE LOGO NUOVO\Logo Nuo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useppe Stillo\Desktop\Presepe Vivente\Logo Definitivo Associazione Presepe Vivente\PRESEPE LOGO NUOVO\Logo Nuov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C5A59" w14:textId="77777777" w:rsidR="001728EE" w:rsidRDefault="001728EE" w:rsidP="001728EE">
      <w:pPr>
        <w:tabs>
          <w:tab w:val="left" w:pos="1650"/>
        </w:tabs>
        <w:spacing w:after="0"/>
        <w:jc w:val="center"/>
        <w:rPr>
          <w:rFonts w:cstheme="minorHAnsi"/>
          <w:sz w:val="26"/>
          <w:szCs w:val="26"/>
        </w:rPr>
      </w:pPr>
    </w:p>
    <w:p w14:paraId="1D1AA5DB" w14:textId="77777777" w:rsidR="001728EE" w:rsidRDefault="001728EE" w:rsidP="001728EE">
      <w:pPr>
        <w:tabs>
          <w:tab w:val="left" w:pos="1650"/>
        </w:tabs>
        <w:spacing w:after="0"/>
        <w:jc w:val="center"/>
        <w:rPr>
          <w:rFonts w:cstheme="minorHAnsi"/>
          <w:sz w:val="26"/>
          <w:szCs w:val="26"/>
        </w:rPr>
      </w:pPr>
    </w:p>
    <w:p w14:paraId="61C0B303" w14:textId="77777777" w:rsidR="001728EE" w:rsidRDefault="001728EE" w:rsidP="001728EE">
      <w:pPr>
        <w:tabs>
          <w:tab w:val="left" w:pos="1650"/>
        </w:tabs>
        <w:spacing w:after="0"/>
        <w:jc w:val="center"/>
        <w:rPr>
          <w:rFonts w:cstheme="minorHAnsi"/>
          <w:sz w:val="26"/>
          <w:szCs w:val="26"/>
        </w:rPr>
      </w:pPr>
    </w:p>
    <w:p w14:paraId="553B1412" w14:textId="77777777" w:rsidR="001728EE" w:rsidRDefault="001728EE" w:rsidP="001728EE">
      <w:pPr>
        <w:tabs>
          <w:tab w:val="left" w:pos="1650"/>
        </w:tabs>
        <w:spacing w:after="0"/>
        <w:jc w:val="center"/>
        <w:rPr>
          <w:rFonts w:cstheme="minorHAnsi"/>
          <w:sz w:val="26"/>
          <w:szCs w:val="26"/>
        </w:rPr>
      </w:pPr>
    </w:p>
    <w:p w14:paraId="3325F11E" w14:textId="77777777" w:rsidR="001728EE" w:rsidRDefault="001728EE" w:rsidP="001728EE">
      <w:pPr>
        <w:tabs>
          <w:tab w:val="left" w:pos="1650"/>
        </w:tabs>
        <w:spacing w:after="0"/>
        <w:jc w:val="center"/>
        <w:rPr>
          <w:rFonts w:cstheme="minorHAnsi"/>
          <w:sz w:val="26"/>
          <w:szCs w:val="26"/>
        </w:rPr>
      </w:pPr>
    </w:p>
    <w:p w14:paraId="55A889E8" w14:textId="567DCCC8" w:rsidR="006775A7" w:rsidRPr="006775A7" w:rsidRDefault="006775A7" w:rsidP="001728EE">
      <w:pPr>
        <w:tabs>
          <w:tab w:val="left" w:pos="1650"/>
        </w:tabs>
        <w:spacing w:after="0"/>
        <w:jc w:val="center"/>
        <w:rPr>
          <w:rFonts w:cstheme="minorHAnsi"/>
          <w:sz w:val="26"/>
          <w:szCs w:val="26"/>
        </w:rPr>
      </w:pPr>
      <w:r w:rsidRPr="006775A7">
        <w:rPr>
          <w:rFonts w:cstheme="minorHAnsi"/>
          <w:sz w:val="26"/>
          <w:szCs w:val="26"/>
        </w:rPr>
        <w:t>ASSOCIAZIONE PRESEPE VIVENTE SANT’ANDREA IONIO</w:t>
      </w:r>
    </w:p>
    <w:p w14:paraId="3DBF70D5" w14:textId="5878C3CF" w:rsidR="006775A7" w:rsidRPr="006775A7" w:rsidRDefault="006775A7" w:rsidP="001728EE">
      <w:pPr>
        <w:tabs>
          <w:tab w:val="left" w:pos="1650"/>
        </w:tabs>
        <w:spacing w:after="0"/>
        <w:jc w:val="center"/>
        <w:rPr>
          <w:rFonts w:cstheme="minorHAnsi"/>
          <w:sz w:val="26"/>
          <w:szCs w:val="26"/>
        </w:rPr>
      </w:pPr>
      <w:r w:rsidRPr="006775A7">
        <w:rPr>
          <w:rFonts w:cstheme="minorHAnsi"/>
          <w:sz w:val="26"/>
          <w:szCs w:val="26"/>
        </w:rPr>
        <w:t>VIA GUIDO ROSSA SNC 88060</w:t>
      </w:r>
    </w:p>
    <w:p w14:paraId="74587644" w14:textId="3B933396" w:rsidR="006775A7" w:rsidRDefault="006775A7" w:rsidP="001728EE">
      <w:pPr>
        <w:tabs>
          <w:tab w:val="left" w:pos="1650"/>
        </w:tabs>
        <w:spacing w:after="0"/>
        <w:jc w:val="center"/>
        <w:rPr>
          <w:rFonts w:cstheme="minorHAnsi"/>
          <w:sz w:val="26"/>
          <w:szCs w:val="26"/>
        </w:rPr>
      </w:pPr>
      <w:r w:rsidRPr="006775A7">
        <w:rPr>
          <w:rFonts w:cstheme="minorHAnsi"/>
          <w:sz w:val="26"/>
          <w:szCs w:val="26"/>
        </w:rPr>
        <w:t>SANT’ANDREA APOSTOLO DELLO IONIO (CZ)</w:t>
      </w:r>
    </w:p>
    <w:p w14:paraId="192EDCAF" w14:textId="77777777" w:rsidR="001728EE" w:rsidRPr="006775A7" w:rsidRDefault="001728EE" w:rsidP="001728EE">
      <w:pPr>
        <w:tabs>
          <w:tab w:val="left" w:pos="1650"/>
        </w:tabs>
        <w:spacing w:after="0"/>
        <w:jc w:val="center"/>
        <w:rPr>
          <w:rFonts w:cstheme="minorHAnsi"/>
          <w:sz w:val="26"/>
          <w:szCs w:val="26"/>
        </w:rPr>
      </w:pPr>
    </w:p>
    <w:p w14:paraId="5BBB4D59" w14:textId="77777777" w:rsidR="001728EE" w:rsidRDefault="001728EE" w:rsidP="001728EE">
      <w:pPr>
        <w:tabs>
          <w:tab w:val="left" w:pos="1650"/>
        </w:tabs>
        <w:spacing w:after="0"/>
        <w:rPr>
          <w:rFonts w:cstheme="minorHAnsi"/>
        </w:rPr>
      </w:pPr>
      <w:bookmarkStart w:id="0" w:name="_GoBack"/>
      <w:bookmarkEnd w:id="0"/>
    </w:p>
    <w:p w14:paraId="39057324" w14:textId="35D4DB39" w:rsidR="001728EE" w:rsidRDefault="001728EE" w:rsidP="001728EE">
      <w:pPr>
        <w:tabs>
          <w:tab w:val="left" w:pos="1650"/>
        </w:tabs>
        <w:spacing w:after="0"/>
        <w:jc w:val="right"/>
        <w:rPr>
          <w:rFonts w:cstheme="minorHAnsi"/>
        </w:rPr>
      </w:pPr>
      <w:r w:rsidRPr="000F16A0">
        <w:rPr>
          <w:rFonts w:cstheme="minorHAnsi"/>
        </w:rPr>
        <w:t>lì 22 dicembre 2017</w:t>
      </w:r>
    </w:p>
    <w:p w14:paraId="41EAF5A5" w14:textId="77777777" w:rsidR="001728EE" w:rsidRPr="001728EE" w:rsidRDefault="001728EE" w:rsidP="001728EE">
      <w:pPr>
        <w:tabs>
          <w:tab w:val="left" w:pos="1650"/>
        </w:tabs>
        <w:spacing w:after="0"/>
        <w:jc w:val="right"/>
        <w:rPr>
          <w:rFonts w:cstheme="minorHAnsi"/>
          <w:sz w:val="12"/>
          <w:szCs w:val="12"/>
        </w:rPr>
      </w:pPr>
    </w:p>
    <w:p w14:paraId="37B9E14D" w14:textId="58C178D0" w:rsidR="001728EE" w:rsidRPr="001728EE" w:rsidRDefault="001728EE" w:rsidP="001728EE">
      <w:pPr>
        <w:spacing w:after="0"/>
        <w:jc w:val="right"/>
        <w:rPr>
          <w:rFonts w:cstheme="minorHAnsi"/>
          <w:sz w:val="26"/>
          <w:szCs w:val="26"/>
        </w:rPr>
      </w:pPr>
      <w:r w:rsidRPr="001728EE">
        <w:rPr>
          <w:rFonts w:cstheme="minorHAnsi"/>
          <w:sz w:val="26"/>
          <w:szCs w:val="26"/>
        </w:rPr>
        <w:t>Agli organi di informazione con preghiera di diffusione</w:t>
      </w:r>
    </w:p>
    <w:p w14:paraId="778B0BF4" w14:textId="6DDE8FE8" w:rsidR="001728EE" w:rsidRDefault="001728EE" w:rsidP="001728EE">
      <w:pPr>
        <w:spacing w:after="0"/>
        <w:jc w:val="right"/>
        <w:rPr>
          <w:rFonts w:cstheme="minorHAnsi"/>
          <w:b/>
          <w:sz w:val="26"/>
          <w:szCs w:val="26"/>
        </w:rPr>
      </w:pPr>
    </w:p>
    <w:p w14:paraId="0E43B6BD" w14:textId="77777777" w:rsidR="001728EE" w:rsidRDefault="001728EE" w:rsidP="001728EE">
      <w:pPr>
        <w:spacing w:after="0"/>
        <w:jc w:val="right"/>
        <w:rPr>
          <w:rFonts w:cstheme="minorHAnsi"/>
          <w:b/>
          <w:sz w:val="26"/>
          <w:szCs w:val="26"/>
        </w:rPr>
      </w:pPr>
    </w:p>
    <w:p w14:paraId="6CF0DB6C" w14:textId="0CC586A7" w:rsidR="001728EE" w:rsidRDefault="001728EE" w:rsidP="001728EE">
      <w:pPr>
        <w:spacing w:after="0"/>
        <w:jc w:val="both"/>
        <w:rPr>
          <w:rFonts w:cstheme="minorHAnsi"/>
          <w:sz w:val="26"/>
          <w:szCs w:val="26"/>
        </w:rPr>
      </w:pPr>
      <w:r w:rsidRPr="001728EE">
        <w:rPr>
          <w:rFonts w:cstheme="minorHAnsi"/>
          <w:sz w:val="26"/>
          <w:szCs w:val="26"/>
        </w:rPr>
        <w:t>COMUNICATO STAMPA</w:t>
      </w:r>
    </w:p>
    <w:p w14:paraId="10CB7F4D" w14:textId="77777777" w:rsidR="001728EE" w:rsidRDefault="001728EE" w:rsidP="001728EE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0685C295" w14:textId="77777777" w:rsidR="001728EE" w:rsidRDefault="001728EE" w:rsidP="001728EE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7F4CC8F7" w14:textId="6F1EAAA7" w:rsidR="001C5FA3" w:rsidRPr="006775A7" w:rsidRDefault="001C5FA3" w:rsidP="001728EE">
      <w:pPr>
        <w:spacing w:after="0"/>
        <w:jc w:val="both"/>
        <w:rPr>
          <w:rFonts w:cstheme="minorHAnsi"/>
          <w:b/>
          <w:sz w:val="28"/>
          <w:szCs w:val="28"/>
        </w:rPr>
      </w:pPr>
      <w:r w:rsidRPr="006775A7">
        <w:rPr>
          <w:rFonts w:cstheme="minorHAnsi"/>
          <w:b/>
          <w:sz w:val="28"/>
          <w:szCs w:val="28"/>
        </w:rPr>
        <w:t>«IL QUARTO</w:t>
      </w:r>
      <w:r w:rsidR="00A73455" w:rsidRPr="006775A7">
        <w:rPr>
          <w:rFonts w:cstheme="minorHAnsi"/>
          <w:b/>
          <w:sz w:val="28"/>
          <w:szCs w:val="28"/>
        </w:rPr>
        <w:t xml:space="preserve"> </w:t>
      </w:r>
      <w:r w:rsidRPr="006775A7">
        <w:rPr>
          <w:rFonts w:cstheme="minorHAnsi"/>
          <w:b/>
          <w:sz w:val="28"/>
          <w:szCs w:val="28"/>
        </w:rPr>
        <w:t>RE</w:t>
      </w:r>
      <w:r w:rsidR="00A73455" w:rsidRPr="006775A7">
        <w:rPr>
          <w:rFonts w:cstheme="minorHAnsi"/>
          <w:b/>
          <w:sz w:val="28"/>
          <w:szCs w:val="28"/>
        </w:rPr>
        <w:t>»</w:t>
      </w:r>
      <w:r w:rsidR="00090C77" w:rsidRPr="006775A7">
        <w:rPr>
          <w:rFonts w:cstheme="minorHAnsi"/>
          <w:b/>
          <w:sz w:val="28"/>
          <w:szCs w:val="28"/>
        </w:rPr>
        <w:t xml:space="preserve"> NEL</w:t>
      </w:r>
      <w:r w:rsidR="00096FC7" w:rsidRPr="006775A7">
        <w:rPr>
          <w:rFonts w:cstheme="minorHAnsi"/>
          <w:b/>
          <w:sz w:val="28"/>
          <w:szCs w:val="28"/>
        </w:rPr>
        <w:t xml:space="preserve"> </w:t>
      </w:r>
      <w:r w:rsidRPr="006775A7">
        <w:rPr>
          <w:rFonts w:cstheme="minorHAnsi"/>
          <w:b/>
          <w:sz w:val="28"/>
          <w:szCs w:val="28"/>
        </w:rPr>
        <w:t xml:space="preserve">PRESEPE VIVENTE DI SANT’ANDREA APOSTOLO DELLO JONIO </w:t>
      </w:r>
    </w:p>
    <w:p w14:paraId="234E571E" w14:textId="77777777" w:rsidR="00096FC7" w:rsidRPr="00096FC7" w:rsidRDefault="00096FC7" w:rsidP="00096FC7">
      <w:pPr>
        <w:spacing w:after="0"/>
        <w:jc w:val="both"/>
        <w:rPr>
          <w:rFonts w:cstheme="minorHAnsi"/>
          <w:b/>
          <w:sz w:val="10"/>
          <w:szCs w:val="10"/>
        </w:rPr>
      </w:pPr>
    </w:p>
    <w:p w14:paraId="11A2DF3B" w14:textId="0F70EBB9" w:rsidR="00214AC0" w:rsidRPr="006775A7" w:rsidRDefault="009F0883" w:rsidP="006775A7">
      <w:pPr>
        <w:spacing w:after="0"/>
        <w:ind w:right="-1"/>
        <w:jc w:val="center"/>
        <w:rPr>
          <w:rFonts w:cstheme="minorHAnsi"/>
          <w:i/>
          <w:color w:val="000000" w:themeColor="text1"/>
          <w:sz w:val="26"/>
          <w:szCs w:val="26"/>
        </w:rPr>
      </w:pPr>
      <w:r w:rsidRPr="006775A7">
        <w:rPr>
          <w:rFonts w:cstheme="minorHAnsi"/>
          <w:i/>
          <w:color w:val="000000" w:themeColor="text1"/>
          <w:sz w:val="26"/>
          <w:szCs w:val="26"/>
        </w:rPr>
        <w:t>Il Quarto Re è il protagonista della sesta edizione del Presepe Vivente di Sant’Andrea Apostolo dello Ionio</w:t>
      </w:r>
      <w:r w:rsidR="00214AC0" w:rsidRPr="006775A7">
        <w:rPr>
          <w:rFonts w:cstheme="minorHAnsi"/>
          <w:i/>
          <w:color w:val="000000" w:themeColor="text1"/>
          <w:sz w:val="26"/>
          <w:szCs w:val="26"/>
        </w:rPr>
        <w:t>.</w:t>
      </w:r>
    </w:p>
    <w:p w14:paraId="7A0FD92B" w14:textId="77777777" w:rsidR="00096FC7" w:rsidRPr="00D95540" w:rsidRDefault="00096FC7" w:rsidP="00BA23A5">
      <w:pPr>
        <w:spacing w:after="0"/>
        <w:ind w:right="-1"/>
        <w:jc w:val="both"/>
        <w:rPr>
          <w:rFonts w:cstheme="minorHAnsi"/>
          <w:color w:val="000000" w:themeColor="text1"/>
          <w:sz w:val="16"/>
          <w:szCs w:val="16"/>
        </w:rPr>
      </w:pPr>
    </w:p>
    <w:p w14:paraId="7DF6A46D" w14:textId="13E32DF1" w:rsidR="00FF6696" w:rsidRPr="006E5652" w:rsidRDefault="00096FC7" w:rsidP="00BA23A5">
      <w:pPr>
        <w:ind w:right="-1"/>
        <w:jc w:val="both"/>
        <w:rPr>
          <w:rFonts w:cstheme="minorHAnsi"/>
          <w:color w:val="000000" w:themeColor="text1"/>
        </w:rPr>
      </w:pPr>
      <w:r w:rsidRPr="006E5652">
        <w:rPr>
          <w:rFonts w:cstheme="minorHAnsi"/>
          <w:color w:val="000000" w:themeColor="text1"/>
        </w:rPr>
        <w:t>L’Associazione “Presepe Vivente” organizza la sesta edizione dell'attesa manifestazione</w:t>
      </w:r>
      <w:r w:rsidR="00FF6696" w:rsidRPr="006E5652">
        <w:rPr>
          <w:rFonts w:cstheme="minorHAnsi"/>
          <w:color w:val="000000" w:themeColor="text1"/>
        </w:rPr>
        <w:t xml:space="preserve"> natalizia</w:t>
      </w:r>
      <w:r w:rsidRPr="006E5652">
        <w:rPr>
          <w:rFonts w:cstheme="minorHAnsi"/>
          <w:color w:val="000000" w:themeColor="text1"/>
        </w:rPr>
        <w:t>, divenuta uno degli appuntamenti più importanti</w:t>
      </w:r>
      <w:r w:rsidR="00FF6696" w:rsidRPr="006E5652">
        <w:rPr>
          <w:rFonts w:cstheme="minorHAnsi"/>
          <w:color w:val="000000" w:themeColor="text1"/>
        </w:rPr>
        <w:t xml:space="preserve"> </w:t>
      </w:r>
      <w:r w:rsidRPr="006E5652">
        <w:rPr>
          <w:rFonts w:cstheme="minorHAnsi"/>
          <w:color w:val="000000" w:themeColor="text1"/>
        </w:rPr>
        <w:t xml:space="preserve">del comprensorio. </w:t>
      </w:r>
      <w:r w:rsidR="00214AC0" w:rsidRPr="006E5652">
        <w:rPr>
          <w:rFonts w:cstheme="minorHAnsi"/>
          <w:color w:val="000000" w:themeColor="text1"/>
        </w:rPr>
        <w:t>Il</w:t>
      </w:r>
      <w:r w:rsidR="009F0883" w:rsidRPr="006E5652">
        <w:rPr>
          <w:rFonts w:cstheme="minorHAnsi"/>
          <w:color w:val="000000" w:themeColor="text1"/>
        </w:rPr>
        <w:t xml:space="preserve"> meraviglioso Borgo Medievale</w:t>
      </w:r>
      <w:r w:rsidR="00022496" w:rsidRPr="006E5652">
        <w:rPr>
          <w:rFonts w:cstheme="minorHAnsi"/>
          <w:color w:val="000000" w:themeColor="text1"/>
        </w:rPr>
        <w:t>, caratterizzato da strette viuzze che si snodano fra i numerosi palazzi nobiliari con imponenti portali in granito,</w:t>
      </w:r>
      <w:r w:rsidR="00101BCF" w:rsidRPr="006E5652">
        <w:rPr>
          <w:rFonts w:cstheme="minorHAnsi"/>
          <w:color w:val="000000" w:themeColor="text1"/>
        </w:rPr>
        <w:t xml:space="preserve"> fa da naturale cornice teatrale all’</w:t>
      </w:r>
      <w:r w:rsidR="009F0883" w:rsidRPr="006E5652">
        <w:rPr>
          <w:rFonts w:cstheme="minorHAnsi"/>
          <w:color w:val="000000" w:themeColor="text1"/>
        </w:rPr>
        <w:t xml:space="preserve">ormai consolidato </w:t>
      </w:r>
      <w:r w:rsidR="00101BCF" w:rsidRPr="006E5652">
        <w:rPr>
          <w:rFonts w:cstheme="minorHAnsi"/>
          <w:color w:val="000000" w:themeColor="text1"/>
        </w:rPr>
        <w:t>evento</w:t>
      </w:r>
      <w:r w:rsidRPr="006E5652">
        <w:rPr>
          <w:rFonts w:cstheme="minorHAnsi"/>
          <w:color w:val="000000" w:themeColor="text1"/>
        </w:rPr>
        <w:t xml:space="preserve"> che quest’anno si svolge nei giorni 29 e 30 dicembre, con ingresso </w:t>
      </w:r>
      <w:r w:rsidR="00090C77">
        <w:rPr>
          <w:rFonts w:cstheme="minorHAnsi"/>
          <w:color w:val="000000" w:themeColor="text1"/>
        </w:rPr>
        <w:t xml:space="preserve">gratuito </w:t>
      </w:r>
      <w:r w:rsidRPr="006E5652">
        <w:rPr>
          <w:rFonts w:cstheme="minorHAnsi"/>
          <w:color w:val="000000" w:themeColor="text1"/>
        </w:rPr>
        <w:t>dalle ore 17:00 alle ore 21:00</w:t>
      </w:r>
      <w:r w:rsidR="00022496" w:rsidRPr="006E5652">
        <w:rPr>
          <w:rFonts w:cstheme="minorHAnsi"/>
          <w:color w:val="000000" w:themeColor="text1"/>
        </w:rPr>
        <w:t>.</w:t>
      </w:r>
    </w:p>
    <w:p w14:paraId="1E426341" w14:textId="1A4E3BCD" w:rsidR="006C7D13" w:rsidRPr="006E5652" w:rsidRDefault="00345034" w:rsidP="00BA23A5">
      <w:pPr>
        <w:ind w:right="-1"/>
        <w:jc w:val="both"/>
        <w:rPr>
          <w:rFonts w:cstheme="minorHAnsi"/>
          <w:color w:val="000000" w:themeColor="text1"/>
        </w:rPr>
      </w:pPr>
      <w:r w:rsidRPr="006E5652">
        <w:rPr>
          <w:rFonts w:cstheme="minorHAnsi"/>
          <w:color w:val="000000" w:themeColor="text1"/>
        </w:rPr>
        <w:t xml:space="preserve">La storia del Quarto Re è tratta da un famoso racconto di Henry Van </w:t>
      </w:r>
      <w:proofErr w:type="spellStart"/>
      <w:r w:rsidRPr="006E5652">
        <w:rPr>
          <w:rFonts w:cstheme="minorHAnsi"/>
          <w:color w:val="000000" w:themeColor="text1"/>
        </w:rPr>
        <w:t>Dyke</w:t>
      </w:r>
      <w:proofErr w:type="spellEnd"/>
      <w:r w:rsidRPr="006E5652">
        <w:rPr>
          <w:rFonts w:cstheme="minorHAnsi"/>
          <w:color w:val="000000" w:themeColor="text1"/>
        </w:rPr>
        <w:t xml:space="preserve">, </w:t>
      </w:r>
      <w:r w:rsidR="00022496" w:rsidRPr="006E5652">
        <w:rPr>
          <w:rFonts w:cstheme="minorHAnsi"/>
          <w:color w:val="000000" w:themeColor="text1"/>
        </w:rPr>
        <w:t>pastore della Chiesa presbiteriana, scrittore, insegnante universitario e diplomatico americano di origine olandese</w:t>
      </w:r>
      <w:r w:rsidRPr="006E5652">
        <w:rPr>
          <w:rFonts w:cstheme="minorHAnsi"/>
          <w:color w:val="000000" w:themeColor="text1"/>
        </w:rPr>
        <w:t>. Il</w:t>
      </w:r>
      <w:r w:rsidR="00022496" w:rsidRPr="006E5652">
        <w:rPr>
          <w:rFonts w:cstheme="minorHAnsi"/>
          <w:color w:val="000000" w:themeColor="text1"/>
        </w:rPr>
        <w:t xml:space="preserve"> suo </w:t>
      </w:r>
      <w:r w:rsidRPr="006E5652">
        <w:rPr>
          <w:rStyle w:val="Enfasigrassetto"/>
          <w:rFonts w:cstheme="minorHAnsi"/>
          <w:b w:val="0"/>
          <w:color w:val="000000" w:themeColor="text1"/>
          <w:bdr w:val="none" w:sz="0" w:space="0" w:color="auto" w:frame="1"/>
        </w:rPr>
        <w:t>libro</w:t>
      </w:r>
      <w:r w:rsidR="00022496" w:rsidRPr="006E5652">
        <w:rPr>
          <w:rFonts w:cstheme="minorHAnsi"/>
          <w:color w:val="000000" w:themeColor="text1"/>
        </w:rPr>
        <w:t>, scritto nel 1896 e tradotto in 19 lingue, riesce ad esprimere in poche parole i più profondi significati del Cristianesimo universale</w:t>
      </w:r>
      <w:r w:rsidRPr="006E5652">
        <w:rPr>
          <w:rFonts w:cstheme="minorHAnsi"/>
          <w:color w:val="000000" w:themeColor="text1"/>
        </w:rPr>
        <w:t>.</w:t>
      </w:r>
    </w:p>
    <w:p w14:paraId="598DA45A" w14:textId="4430EF47" w:rsidR="000A389C" w:rsidRPr="006E5652" w:rsidRDefault="00100589" w:rsidP="00BA23A5">
      <w:pPr>
        <w:spacing w:after="0"/>
        <w:ind w:right="-1"/>
        <w:jc w:val="both"/>
        <w:rPr>
          <w:rFonts w:cstheme="minorHAnsi"/>
          <w:color w:val="000000" w:themeColor="text1"/>
          <w:shd w:val="clear" w:color="auto" w:fill="FFFFFF"/>
        </w:rPr>
      </w:pPr>
      <w:r w:rsidRPr="006E5652">
        <w:rPr>
          <w:rFonts w:cstheme="minorHAnsi"/>
          <w:color w:val="000000" w:themeColor="text1"/>
          <w:shd w:val="clear" w:color="auto" w:fill="FFFFFF"/>
        </w:rPr>
        <w:t xml:space="preserve">Tutti conosciamo la storia dei Tre Re dell’Oriente e di come essi siano giunti da lontano alla culla-mangiatoia di Betlemme per offrire i loro doni. C’è però un’altra storia, la storia del </w:t>
      </w:r>
      <w:r w:rsidR="005E1C7A" w:rsidRPr="006E5652">
        <w:rPr>
          <w:rFonts w:cstheme="minorHAnsi"/>
          <w:color w:val="000000" w:themeColor="text1"/>
          <w:shd w:val="clear" w:color="auto" w:fill="FFFFFF"/>
        </w:rPr>
        <w:t>Q</w:t>
      </w:r>
      <w:r w:rsidRPr="006E5652">
        <w:rPr>
          <w:rFonts w:cstheme="minorHAnsi"/>
          <w:color w:val="000000" w:themeColor="text1"/>
          <w:shd w:val="clear" w:color="auto" w:fill="FFFFFF"/>
        </w:rPr>
        <w:t>uarto Re, che pure vide la stella e la seguì, ma che non giunse, insieme ai suoi fratelli, alla presenza del bambino Gesù.</w:t>
      </w:r>
      <w:r w:rsidR="007C3540" w:rsidRPr="006E5652">
        <w:rPr>
          <w:rFonts w:cstheme="minorHAnsi"/>
          <w:color w:val="000000" w:themeColor="text1"/>
          <w:shd w:val="clear" w:color="auto" w:fill="FFFFFF"/>
        </w:rPr>
        <w:t xml:space="preserve"> </w:t>
      </w:r>
      <w:r w:rsidR="006C7D13" w:rsidRPr="006E5652">
        <w:rPr>
          <w:rFonts w:cstheme="minorHAnsi"/>
          <w:color w:val="000000" w:themeColor="text1"/>
          <w:shd w:val="clear" w:color="auto" w:fill="FFFFFF"/>
        </w:rPr>
        <w:t xml:space="preserve">Un saggio, di nome </w:t>
      </w:r>
      <w:proofErr w:type="spellStart"/>
      <w:r w:rsidR="006C7D13" w:rsidRPr="006E5652">
        <w:rPr>
          <w:rFonts w:cstheme="minorHAnsi"/>
          <w:color w:val="000000" w:themeColor="text1"/>
          <w:shd w:val="clear" w:color="auto" w:fill="FFFFFF"/>
        </w:rPr>
        <w:t>Artaban</w:t>
      </w:r>
      <w:proofErr w:type="spellEnd"/>
      <w:r w:rsidR="006C7D13" w:rsidRPr="006E5652">
        <w:rPr>
          <w:rFonts w:cstheme="minorHAnsi"/>
          <w:color w:val="000000" w:themeColor="text1"/>
          <w:shd w:val="clear" w:color="auto" w:fill="FFFFFF"/>
        </w:rPr>
        <w:t>,</w:t>
      </w:r>
      <w:r w:rsidR="005E1C7A" w:rsidRPr="006E5652">
        <w:rPr>
          <w:rFonts w:cstheme="minorHAnsi"/>
          <w:color w:val="000000" w:themeColor="text1"/>
          <w:shd w:val="clear" w:color="auto" w:fill="FFFFFF"/>
        </w:rPr>
        <w:t xml:space="preserve"> che</w:t>
      </w:r>
      <w:r w:rsidR="006C7D13" w:rsidRPr="006E5652">
        <w:rPr>
          <w:rFonts w:cstheme="minorHAnsi"/>
          <w:color w:val="000000" w:themeColor="text1"/>
          <w:shd w:val="clear" w:color="auto" w:fill="FFFFFF"/>
        </w:rPr>
        <w:t xml:space="preserve"> con altri tre magi decide di intraprendere un lungo viaggio, al seguito </w:t>
      </w:r>
      <w:r w:rsidR="00726217" w:rsidRPr="006E5652">
        <w:rPr>
          <w:rFonts w:cstheme="minorHAnsi"/>
          <w:color w:val="000000" w:themeColor="text1"/>
          <w:shd w:val="clear" w:color="auto" w:fill="FFFFFF"/>
        </w:rPr>
        <w:t>di una stella</w:t>
      </w:r>
      <w:r w:rsidR="006C7D13" w:rsidRPr="006E5652">
        <w:rPr>
          <w:rFonts w:cstheme="minorHAnsi"/>
          <w:color w:val="000000" w:themeColor="text1"/>
          <w:shd w:val="clear" w:color="auto" w:fill="FFFFFF"/>
        </w:rPr>
        <w:t>, per andare a conoscere e a rendere omaggio al nuovo Salvatore, un Re che gli astri indica</w:t>
      </w:r>
      <w:r w:rsidR="00726217" w:rsidRPr="006E5652">
        <w:rPr>
          <w:rFonts w:cstheme="minorHAnsi"/>
          <w:color w:val="000000" w:themeColor="text1"/>
          <w:shd w:val="clear" w:color="auto" w:fill="FFFFFF"/>
        </w:rPr>
        <w:t>no</w:t>
      </w:r>
      <w:r w:rsidR="006C7D13" w:rsidRPr="006E5652">
        <w:rPr>
          <w:rFonts w:cstheme="minorHAnsi"/>
          <w:color w:val="000000" w:themeColor="text1"/>
          <w:shd w:val="clear" w:color="auto" w:fill="FFFFFF"/>
        </w:rPr>
        <w:t xml:space="preserve"> come Colui che instaurerà un nuovo Regno.</w:t>
      </w:r>
    </w:p>
    <w:p w14:paraId="690AE110" w14:textId="72A2B1A6" w:rsidR="00100589" w:rsidRPr="006E5652" w:rsidRDefault="006C7D13" w:rsidP="00BA23A5">
      <w:pPr>
        <w:spacing w:after="0"/>
        <w:ind w:right="-1"/>
        <w:jc w:val="both"/>
        <w:rPr>
          <w:rFonts w:cstheme="minorHAnsi"/>
          <w:color w:val="000000" w:themeColor="text1"/>
          <w:shd w:val="clear" w:color="auto" w:fill="FFFFFF"/>
        </w:rPr>
      </w:pPr>
      <w:proofErr w:type="spellStart"/>
      <w:r w:rsidRPr="006E5652">
        <w:rPr>
          <w:rFonts w:cstheme="minorHAnsi"/>
          <w:color w:val="000000" w:themeColor="text1"/>
          <w:shd w:val="clear" w:color="auto" w:fill="FFFFFF"/>
        </w:rPr>
        <w:t>Artaban</w:t>
      </w:r>
      <w:proofErr w:type="spellEnd"/>
      <w:r w:rsidRPr="006E5652">
        <w:rPr>
          <w:rFonts w:cstheme="minorHAnsi"/>
          <w:color w:val="000000" w:themeColor="text1"/>
          <w:shd w:val="clear" w:color="auto" w:fill="FFFFFF"/>
        </w:rPr>
        <w:t xml:space="preserve"> parte portando con sé tre pietre preziose da donare al Messia: uno zaffiro, un rubino e una perla.</w:t>
      </w:r>
      <w:r w:rsidR="00100589" w:rsidRPr="006E5652">
        <w:rPr>
          <w:rFonts w:cstheme="minorHAnsi"/>
          <w:color w:val="000000" w:themeColor="text1"/>
          <w:shd w:val="clear" w:color="auto" w:fill="FFFFFF"/>
        </w:rPr>
        <w:t xml:space="preserve"> </w:t>
      </w:r>
    </w:p>
    <w:p w14:paraId="17BBE8B0" w14:textId="2988138F" w:rsidR="00022496" w:rsidRPr="006E5652" w:rsidRDefault="00726217" w:rsidP="00BA23A5">
      <w:pPr>
        <w:spacing w:after="0"/>
        <w:ind w:right="-1"/>
        <w:jc w:val="both"/>
        <w:rPr>
          <w:rFonts w:cstheme="minorHAnsi"/>
          <w:color w:val="000000" w:themeColor="text1"/>
          <w:shd w:val="clear" w:color="auto" w:fill="FFFFFF"/>
        </w:rPr>
      </w:pPr>
      <w:r w:rsidRPr="006E5652">
        <w:rPr>
          <w:rFonts w:cstheme="minorHAnsi"/>
          <w:color w:val="000000" w:themeColor="text1"/>
          <w:shd w:val="clear" w:color="auto" w:fill="FFFFFF"/>
        </w:rPr>
        <w:t>Nel deserto, però, mentre si reca</w:t>
      </w:r>
      <w:r w:rsidR="007C3540" w:rsidRPr="006E5652">
        <w:rPr>
          <w:rFonts w:cstheme="minorHAnsi"/>
          <w:color w:val="000000" w:themeColor="text1"/>
          <w:shd w:val="clear" w:color="auto" w:fill="FFFFFF"/>
        </w:rPr>
        <w:t>va</w:t>
      </w:r>
      <w:r w:rsidRPr="006E5652">
        <w:rPr>
          <w:rFonts w:cstheme="minorHAnsi"/>
          <w:color w:val="000000" w:themeColor="text1"/>
          <w:shd w:val="clear" w:color="auto" w:fill="FFFFFF"/>
        </w:rPr>
        <w:t xml:space="preserve"> al luogo dove avrebbe</w:t>
      </w:r>
      <w:r w:rsidR="007C3540" w:rsidRPr="006E5652">
        <w:rPr>
          <w:rFonts w:cstheme="minorHAnsi"/>
          <w:color w:val="000000" w:themeColor="text1"/>
          <w:shd w:val="clear" w:color="auto" w:fill="FFFFFF"/>
        </w:rPr>
        <w:t xml:space="preserve"> dovuto</w:t>
      </w:r>
      <w:r w:rsidRPr="006E5652">
        <w:rPr>
          <w:rFonts w:cstheme="minorHAnsi"/>
          <w:color w:val="000000" w:themeColor="text1"/>
          <w:shd w:val="clear" w:color="auto" w:fill="FFFFFF"/>
        </w:rPr>
        <w:t xml:space="preserve"> intrapre</w:t>
      </w:r>
      <w:r w:rsidR="007C3540" w:rsidRPr="006E5652">
        <w:rPr>
          <w:rFonts w:cstheme="minorHAnsi"/>
          <w:color w:val="000000" w:themeColor="text1"/>
          <w:shd w:val="clear" w:color="auto" w:fill="FFFFFF"/>
        </w:rPr>
        <w:t>ndere</w:t>
      </w:r>
      <w:r w:rsidRPr="006E5652">
        <w:rPr>
          <w:rFonts w:cstheme="minorHAnsi"/>
          <w:color w:val="000000" w:themeColor="text1"/>
          <w:shd w:val="clear" w:color="auto" w:fill="FFFFFF"/>
        </w:rPr>
        <w:t xml:space="preserve"> il viaggio con Gaspare, Melchiorre e Baldassarre, </w:t>
      </w:r>
      <w:r w:rsidR="008A6769" w:rsidRPr="006E5652">
        <w:rPr>
          <w:rFonts w:cstheme="minorHAnsi"/>
          <w:color w:val="000000" w:themeColor="text1"/>
          <w:shd w:val="clear" w:color="auto" w:fill="FFFFFF"/>
        </w:rPr>
        <w:t>av</w:t>
      </w:r>
      <w:r w:rsidR="007C3540" w:rsidRPr="006E5652">
        <w:rPr>
          <w:rFonts w:cstheme="minorHAnsi"/>
          <w:color w:val="000000" w:themeColor="text1"/>
          <w:shd w:val="clear" w:color="auto" w:fill="FFFFFF"/>
        </w:rPr>
        <w:t>ven</w:t>
      </w:r>
      <w:r w:rsidR="002715F4" w:rsidRPr="006E5652">
        <w:rPr>
          <w:rFonts w:cstheme="minorHAnsi"/>
          <w:color w:val="000000" w:themeColor="text1"/>
          <w:shd w:val="clear" w:color="auto" w:fill="FFFFFF"/>
        </w:rPr>
        <w:t>ne</w:t>
      </w:r>
      <w:r w:rsidR="008A6769" w:rsidRPr="006E5652">
        <w:rPr>
          <w:rFonts w:cstheme="minorHAnsi"/>
          <w:color w:val="000000" w:themeColor="text1"/>
          <w:shd w:val="clear" w:color="auto" w:fill="FFFFFF"/>
        </w:rPr>
        <w:t xml:space="preserve"> il primo di una serie di eventi</w:t>
      </w:r>
      <w:r w:rsidR="002715F4" w:rsidRPr="006E5652">
        <w:rPr>
          <w:rFonts w:cstheme="minorHAnsi"/>
          <w:color w:val="000000" w:themeColor="text1"/>
          <w:shd w:val="clear" w:color="auto" w:fill="FFFFFF"/>
        </w:rPr>
        <w:t xml:space="preserve"> che ritarderanno il </w:t>
      </w:r>
      <w:r w:rsidR="005E1C7A" w:rsidRPr="006E5652">
        <w:rPr>
          <w:rFonts w:cstheme="minorHAnsi"/>
          <w:color w:val="000000" w:themeColor="text1"/>
          <w:shd w:val="clear" w:color="auto" w:fill="FFFFFF"/>
        </w:rPr>
        <w:t xml:space="preserve">suo cammino </w:t>
      </w:r>
      <w:r w:rsidR="002715F4" w:rsidRPr="006E5652">
        <w:rPr>
          <w:rFonts w:cstheme="minorHAnsi"/>
          <w:color w:val="000000" w:themeColor="text1"/>
          <w:shd w:val="clear" w:color="auto" w:fill="FFFFFF"/>
        </w:rPr>
        <w:t>verso Betlemme</w:t>
      </w:r>
      <w:r w:rsidR="007C3540" w:rsidRPr="006E5652">
        <w:rPr>
          <w:rFonts w:cstheme="minorHAnsi"/>
          <w:color w:val="000000" w:themeColor="text1"/>
          <w:shd w:val="clear" w:color="auto" w:fill="FFFFFF"/>
        </w:rPr>
        <w:t>.</w:t>
      </w:r>
    </w:p>
    <w:p w14:paraId="08A981D1" w14:textId="6812C0C9" w:rsidR="008D19B8" w:rsidRPr="006E5652" w:rsidRDefault="00726217" w:rsidP="00BA23A5">
      <w:pPr>
        <w:ind w:right="-1"/>
        <w:jc w:val="both"/>
        <w:rPr>
          <w:rFonts w:ascii="Arial" w:hAnsi="Arial" w:cs="Arial"/>
          <w:color w:val="000000" w:themeColor="text1"/>
        </w:rPr>
      </w:pPr>
      <w:r w:rsidRPr="006E5652">
        <w:rPr>
          <w:rFonts w:cstheme="minorHAnsi"/>
          <w:color w:val="000000" w:themeColor="text1"/>
          <w:shd w:val="clear" w:color="auto" w:fill="FFFFFF"/>
        </w:rPr>
        <w:lastRenderedPageBreak/>
        <w:t xml:space="preserve">Nell'intenso viaggio egli darà un dono molto più grande dei tesori o poteri di un re: </w:t>
      </w:r>
      <w:r w:rsidR="002715F4" w:rsidRPr="006E5652">
        <w:rPr>
          <w:rFonts w:cstheme="minorHAnsi"/>
          <w:color w:val="000000" w:themeColor="text1"/>
          <w:shd w:val="clear" w:color="auto" w:fill="FFFFFF"/>
        </w:rPr>
        <w:t>il sentimento di compassione e di carità</w:t>
      </w:r>
      <w:r w:rsidR="005E1C7A" w:rsidRPr="006E5652">
        <w:rPr>
          <w:rFonts w:cstheme="minorHAnsi"/>
          <w:color w:val="000000" w:themeColor="text1"/>
          <w:shd w:val="clear" w:color="auto" w:fill="FFFFFF"/>
        </w:rPr>
        <w:t>, l'umiltà e la semplicità che rappresentano la capacità di amore verso il prossimo</w:t>
      </w:r>
      <w:r w:rsidR="008D19B8" w:rsidRPr="006E5652">
        <w:rPr>
          <w:rFonts w:cstheme="minorHAnsi"/>
          <w:color w:val="000000" w:themeColor="text1"/>
          <w:shd w:val="clear" w:color="auto" w:fill="FFFFFF"/>
        </w:rPr>
        <w:t>,</w:t>
      </w:r>
      <w:r w:rsidR="005E1C7A" w:rsidRPr="006E5652">
        <w:rPr>
          <w:rFonts w:cstheme="minorHAnsi"/>
          <w:color w:val="000000" w:themeColor="text1"/>
          <w:shd w:val="clear" w:color="auto" w:fill="FFFFFF"/>
        </w:rPr>
        <w:t xml:space="preserve"> </w:t>
      </w:r>
      <w:r w:rsidR="008D19B8" w:rsidRPr="006E5652">
        <w:rPr>
          <w:rFonts w:cstheme="minorHAnsi"/>
          <w:color w:val="000000" w:themeColor="text1"/>
        </w:rPr>
        <w:t>sincera e sentita espressione dello spirito cristiano.</w:t>
      </w:r>
    </w:p>
    <w:p w14:paraId="15CCC279" w14:textId="42EA6D03" w:rsidR="00516841" w:rsidRPr="006E5652" w:rsidRDefault="00DA2EA8" w:rsidP="00BA23A5">
      <w:pPr>
        <w:snapToGrid w:val="0"/>
        <w:spacing w:after="0"/>
        <w:ind w:right="-1"/>
        <w:jc w:val="both"/>
        <w:rPr>
          <w:rFonts w:eastAsia="Times New Roman" w:cstheme="minorHAnsi"/>
          <w:color w:val="000000" w:themeColor="text1"/>
          <w:lang w:eastAsia="it-IT"/>
        </w:rPr>
      </w:pPr>
      <w:r w:rsidRPr="006E5652">
        <w:rPr>
          <w:rFonts w:cstheme="minorHAnsi"/>
          <w:color w:val="000000" w:themeColor="text1"/>
        </w:rPr>
        <w:t xml:space="preserve">Il Presepe Vivente di Sant’Andrea Apostolo dello </w:t>
      </w:r>
      <w:r w:rsidR="000A389C" w:rsidRPr="006E5652">
        <w:rPr>
          <w:rFonts w:cstheme="minorHAnsi"/>
          <w:color w:val="000000" w:themeColor="text1"/>
        </w:rPr>
        <w:t>I</w:t>
      </w:r>
      <w:r w:rsidRPr="006E5652">
        <w:rPr>
          <w:rFonts w:cstheme="minorHAnsi"/>
          <w:color w:val="000000" w:themeColor="text1"/>
        </w:rPr>
        <w:t xml:space="preserve">onio </w:t>
      </w:r>
      <w:r w:rsidR="00FF6696" w:rsidRPr="006E5652">
        <w:rPr>
          <w:rFonts w:cstheme="minorHAnsi"/>
          <w:color w:val="000000" w:themeColor="text1"/>
        </w:rPr>
        <w:t>è diventato, nel corso degli</w:t>
      </w:r>
      <w:r w:rsidR="000A389C" w:rsidRPr="006E5652">
        <w:rPr>
          <w:rFonts w:cstheme="minorHAnsi"/>
          <w:color w:val="000000" w:themeColor="text1"/>
        </w:rPr>
        <w:t xml:space="preserve"> </w:t>
      </w:r>
      <w:r w:rsidR="00FF6696" w:rsidRPr="006E5652">
        <w:rPr>
          <w:rFonts w:cstheme="minorHAnsi"/>
          <w:color w:val="000000" w:themeColor="text1"/>
        </w:rPr>
        <w:t>anni, un potente richiamo turistico per visitatori provenienti da tutta la Regione, i quali, oltre ad assaporare la magica atmosfera del Natale, conoscono le bellezze del territorio</w:t>
      </w:r>
      <w:r w:rsidR="008D19B8" w:rsidRPr="006E5652">
        <w:rPr>
          <w:rFonts w:cstheme="minorHAnsi"/>
          <w:color w:val="000000" w:themeColor="text1"/>
        </w:rPr>
        <w:t xml:space="preserve"> attraverso una manifestazione che ne esalta le sue potenzialità.</w:t>
      </w:r>
    </w:p>
    <w:p w14:paraId="10C2EEC9" w14:textId="262BE2B4" w:rsidR="008D19B8" w:rsidRPr="006E5652" w:rsidRDefault="008D19B8" w:rsidP="00BA23A5">
      <w:pPr>
        <w:shd w:val="clear" w:color="auto" w:fill="FFFFFF"/>
        <w:spacing w:after="0"/>
        <w:ind w:right="-1"/>
        <w:jc w:val="both"/>
        <w:rPr>
          <w:rFonts w:eastAsia="Lucida Sans Unicode" w:cstheme="minorHAnsi"/>
          <w:color w:val="000000" w:themeColor="text1"/>
          <w:kern w:val="2"/>
          <w:lang w:eastAsia="hi-IN" w:bidi="hi-IN"/>
        </w:rPr>
      </w:pPr>
      <w:r w:rsidRPr="006E5652">
        <w:rPr>
          <w:rFonts w:eastAsia="Times New Roman" w:cstheme="minorHAnsi"/>
          <w:color w:val="000000" w:themeColor="text1"/>
          <w:lang w:eastAsia="it-IT"/>
        </w:rPr>
        <w:t>Il percorso alterna visione e realtà: l</w:t>
      </w:r>
      <w:r w:rsidR="00516841" w:rsidRPr="006E5652">
        <w:rPr>
          <w:rFonts w:eastAsia="Times New Roman" w:cstheme="minorHAnsi"/>
          <w:color w:val="000000" w:themeColor="text1"/>
          <w:lang w:eastAsia="it-IT"/>
        </w:rPr>
        <w:t>o scenario che si va a creare, è praticamente </w:t>
      </w:r>
      <w:r w:rsidR="00516841" w:rsidRPr="006E5652">
        <w:rPr>
          <w:rFonts w:eastAsia="Times New Roman" w:cstheme="minorHAnsi"/>
          <w:bCs/>
          <w:color w:val="000000" w:themeColor="text1"/>
          <w:lang w:eastAsia="it-IT"/>
        </w:rPr>
        <w:t>un piccolo museo delle arti e dei mestieri della Calabria di un tempo</w:t>
      </w:r>
      <w:r w:rsidRPr="006E5652">
        <w:rPr>
          <w:rFonts w:eastAsia="Times New Roman" w:cstheme="minorHAnsi"/>
          <w:bCs/>
          <w:color w:val="000000" w:themeColor="text1"/>
          <w:lang w:eastAsia="it-IT"/>
        </w:rPr>
        <w:t xml:space="preserve"> che si intrecciano con la storia di Gesù. A</w:t>
      </w:r>
      <w:r w:rsidR="00516841" w:rsidRPr="006E5652">
        <w:rPr>
          <w:rFonts w:eastAsia="Lucida Sans Unicode" w:cstheme="minorHAnsi"/>
          <w:color w:val="000000" w:themeColor="text1"/>
          <w:kern w:val="2"/>
          <w:lang w:eastAsia="hi-IN" w:bidi="hi-IN"/>
        </w:rPr>
        <w:t xml:space="preserve">nziani, meno anziani, bambini, bambine, donne, uomini, si trasformano in figuranti, mettendo in scena un presepe coinvolgente che unisce tradizione religiosa e tradizione del territorio. </w:t>
      </w:r>
    </w:p>
    <w:p w14:paraId="0886CD0E" w14:textId="3E03E89C" w:rsidR="00516841" w:rsidRPr="006E5652" w:rsidRDefault="008D19B8" w:rsidP="00BA23A5">
      <w:pPr>
        <w:shd w:val="clear" w:color="auto" w:fill="FFFFFF"/>
        <w:spacing w:after="0"/>
        <w:ind w:right="-1"/>
        <w:jc w:val="both"/>
        <w:rPr>
          <w:rFonts w:eastAsia="Times New Roman" w:cstheme="minorHAnsi"/>
          <w:color w:val="000000" w:themeColor="text1"/>
          <w:lang w:eastAsia="it-IT"/>
        </w:rPr>
      </w:pPr>
      <w:r w:rsidRPr="006E5652">
        <w:rPr>
          <w:rFonts w:eastAsia="Times New Roman" w:cstheme="minorHAnsi"/>
          <w:color w:val="000000" w:themeColor="text1"/>
          <w:lang w:eastAsia="it-IT"/>
        </w:rPr>
        <w:t xml:space="preserve">Si viene rapiti dalle voci, quelle candide dei bimbi e quelle calde dei più grandi, che </w:t>
      </w:r>
      <w:r w:rsidR="000A389C" w:rsidRPr="006E5652">
        <w:rPr>
          <w:rFonts w:eastAsia="Times New Roman" w:cstheme="minorHAnsi"/>
          <w:color w:val="000000" w:themeColor="text1"/>
          <w:lang w:eastAsia="it-IT"/>
        </w:rPr>
        <w:t>raccon</w:t>
      </w:r>
      <w:r w:rsidRPr="006E5652">
        <w:rPr>
          <w:rFonts w:eastAsia="Times New Roman" w:cstheme="minorHAnsi"/>
          <w:color w:val="000000" w:themeColor="text1"/>
          <w:lang w:eastAsia="it-IT"/>
        </w:rPr>
        <w:t>tano in dialetto le storie che solo questi borghi conoscono.</w:t>
      </w:r>
    </w:p>
    <w:p w14:paraId="79638464" w14:textId="6B81E46B" w:rsidR="008D19B8" w:rsidRPr="006E5652" w:rsidRDefault="008D19B8" w:rsidP="00BA23A5">
      <w:pPr>
        <w:snapToGrid w:val="0"/>
        <w:spacing w:after="0"/>
        <w:ind w:right="-1"/>
        <w:jc w:val="both"/>
        <w:rPr>
          <w:rFonts w:cstheme="minorHAnsi"/>
          <w:color w:val="000000" w:themeColor="text1"/>
        </w:rPr>
      </w:pPr>
      <w:r w:rsidRPr="006E5652">
        <w:rPr>
          <w:rFonts w:eastAsia="Times New Roman" w:cstheme="minorHAnsi"/>
          <w:color w:val="000000" w:themeColor="text1"/>
          <w:lang w:eastAsia="it-IT"/>
        </w:rPr>
        <w:t xml:space="preserve">L’edizione del 2017, </w:t>
      </w:r>
      <w:r w:rsidR="006E5652" w:rsidRPr="006E5652">
        <w:rPr>
          <w:rFonts w:eastAsia="Times New Roman" w:cstheme="minorHAnsi"/>
          <w:color w:val="000000" w:themeColor="text1"/>
          <w:lang w:eastAsia="it-IT"/>
        </w:rPr>
        <w:t xml:space="preserve">con la Regia di Domenico Cosentino e la direzione artistica di Giuseppe Antonio Stillo, </w:t>
      </w:r>
      <w:r w:rsidRPr="006E5652">
        <w:rPr>
          <w:rFonts w:eastAsia="Times New Roman" w:cstheme="minorHAnsi"/>
          <w:color w:val="000000" w:themeColor="text1"/>
          <w:lang w:eastAsia="it-IT"/>
        </w:rPr>
        <w:t>è caratterizzata da oltre 35 postazioni, nelle quali recitano circa</w:t>
      </w:r>
      <w:r w:rsidR="000A389C" w:rsidRPr="006E5652">
        <w:rPr>
          <w:rFonts w:eastAsia="Times New Roman" w:cstheme="minorHAnsi"/>
          <w:color w:val="000000" w:themeColor="text1"/>
          <w:lang w:eastAsia="it-IT"/>
        </w:rPr>
        <w:t xml:space="preserve"> </w:t>
      </w:r>
      <w:r w:rsidRPr="006E5652">
        <w:rPr>
          <w:rFonts w:eastAsia="Times New Roman" w:cstheme="minorHAnsi"/>
          <w:color w:val="000000" w:themeColor="text1"/>
          <w:lang w:eastAsia="it-IT"/>
        </w:rPr>
        <w:t>150 figuranti.</w:t>
      </w:r>
    </w:p>
    <w:p w14:paraId="3444564B" w14:textId="4DDEC76B" w:rsidR="000A389C" w:rsidRPr="006E5652" w:rsidRDefault="000A389C" w:rsidP="00BA23A5">
      <w:pPr>
        <w:spacing w:after="0"/>
        <w:ind w:right="-1"/>
        <w:jc w:val="both"/>
        <w:rPr>
          <w:rFonts w:cstheme="minorHAnsi"/>
          <w:color w:val="000000" w:themeColor="text1"/>
        </w:rPr>
      </w:pPr>
      <w:r w:rsidRPr="006E5652">
        <w:rPr>
          <w:rFonts w:eastAsia="Times New Roman" w:cstheme="minorHAnsi"/>
          <w:color w:val="000000" w:themeColor="text1"/>
          <w:lang w:eastAsia="it-IT"/>
        </w:rPr>
        <w:t>Le guide accompagnano i visitatori, a piccoli gruppi, lungo il percorso: tutto si svolge nel rispetto della scena e delle musiche, esigendo il silenzio degli spettatori, proprio come a teatro.</w:t>
      </w:r>
    </w:p>
    <w:p w14:paraId="4BC94A48" w14:textId="59166597" w:rsidR="006E5652" w:rsidRPr="000F16A0" w:rsidRDefault="006E5652" w:rsidP="000F16A0">
      <w:pPr>
        <w:tabs>
          <w:tab w:val="left" w:pos="1650"/>
        </w:tabs>
        <w:spacing w:after="0"/>
        <w:rPr>
          <w:rFonts w:cstheme="minorHAnsi"/>
          <w:sz w:val="16"/>
          <w:szCs w:val="16"/>
        </w:rPr>
      </w:pPr>
    </w:p>
    <w:p w14:paraId="587B6A5C" w14:textId="77777777" w:rsidR="000F16A0" w:rsidRDefault="000F16A0" w:rsidP="006E5652">
      <w:pPr>
        <w:tabs>
          <w:tab w:val="left" w:pos="1650"/>
        </w:tabs>
        <w:spacing w:after="0"/>
        <w:rPr>
          <w:rFonts w:cstheme="minorHAnsi"/>
          <w:sz w:val="20"/>
          <w:szCs w:val="20"/>
        </w:rPr>
      </w:pPr>
    </w:p>
    <w:p w14:paraId="5003F5EF" w14:textId="2DF1D437" w:rsidR="00516841" w:rsidRPr="00090C77" w:rsidRDefault="000F357A" w:rsidP="000A389C">
      <w:pPr>
        <w:tabs>
          <w:tab w:val="left" w:pos="1650"/>
        </w:tabs>
        <w:rPr>
          <w:rFonts w:cstheme="minorHAnsi"/>
        </w:rPr>
      </w:pPr>
      <w:r w:rsidRPr="00090C77">
        <w:rPr>
          <w:rFonts w:cstheme="minorHAnsi"/>
        </w:rPr>
        <w:t>Per info</w:t>
      </w:r>
      <w:r w:rsidR="00090C77" w:rsidRPr="00090C77">
        <w:rPr>
          <w:rFonts w:cstheme="minorHAnsi"/>
        </w:rPr>
        <w:t>rmazioni</w:t>
      </w:r>
      <w:r w:rsidRPr="00090C77">
        <w:rPr>
          <w:rFonts w:cstheme="minorHAnsi"/>
        </w:rPr>
        <w:t xml:space="preserve">: 3451052125 – 3338547276    e-mail: </w:t>
      </w:r>
      <w:hyperlink r:id="rId5" w:history="1">
        <w:r w:rsidRPr="00090C77">
          <w:rPr>
            <w:rStyle w:val="Collegamentoipertestuale"/>
            <w:rFonts w:cstheme="minorHAnsi"/>
          </w:rPr>
          <w:t>giuseppestillo84@libero.it</w:t>
        </w:r>
      </w:hyperlink>
      <w:r w:rsidRPr="00090C77">
        <w:rPr>
          <w:rFonts w:cstheme="minorHAnsi"/>
        </w:rPr>
        <w:t xml:space="preserve">   </w:t>
      </w:r>
      <w:r w:rsidR="00D95540" w:rsidRPr="00090C77">
        <w:rPr>
          <w:rFonts w:cstheme="minorHAnsi"/>
        </w:rPr>
        <w:t>www.facebook.com/PresepeVivente2012SantAndreaApostolodelloIonio</w:t>
      </w:r>
      <w:r w:rsidR="000A389C" w:rsidRPr="00090C77">
        <w:rPr>
          <w:rFonts w:cstheme="minorHAnsi"/>
        </w:rPr>
        <w:tab/>
      </w:r>
    </w:p>
    <w:sectPr w:rsidR="00516841" w:rsidRPr="00090C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9D"/>
    <w:rsid w:val="00022496"/>
    <w:rsid w:val="00090C77"/>
    <w:rsid w:val="00096FC7"/>
    <w:rsid w:val="000A389C"/>
    <w:rsid w:val="000F16A0"/>
    <w:rsid w:val="000F357A"/>
    <w:rsid w:val="00100589"/>
    <w:rsid w:val="00101BCF"/>
    <w:rsid w:val="001728EE"/>
    <w:rsid w:val="001C5FA3"/>
    <w:rsid w:val="00214AC0"/>
    <w:rsid w:val="002715F4"/>
    <w:rsid w:val="00345034"/>
    <w:rsid w:val="00516841"/>
    <w:rsid w:val="005E1C7A"/>
    <w:rsid w:val="006775A7"/>
    <w:rsid w:val="006C7D13"/>
    <w:rsid w:val="006E5652"/>
    <w:rsid w:val="00726217"/>
    <w:rsid w:val="0072689D"/>
    <w:rsid w:val="00783417"/>
    <w:rsid w:val="007C3540"/>
    <w:rsid w:val="008A6769"/>
    <w:rsid w:val="008D19B8"/>
    <w:rsid w:val="009F0883"/>
    <w:rsid w:val="00A73455"/>
    <w:rsid w:val="00BA23A5"/>
    <w:rsid w:val="00D95540"/>
    <w:rsid w:val="00DA2EA8"/>
    <w:rsid w:val="00F11BFD"/>
    <w:rsid w:val="00F9195F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0934"/>
  <w15:chartTrackingRefBased/>
  <w15:docId w15:val="{F15BB132-73A0-49F3-A9C2-F32B35B7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22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2249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2249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35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useppestillo84@liber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Stillo</dc:creator>
  <cp:keywords/>
  <dc:description/>
  <cp:lastModifiedBy>Giuseppe Stillo</cp:lastModifiedBy>
  <cp:revision>6</cp:revision>
  <dcterms:created xsi:type="dcterms:W3CDTF">2017-12-19T21:10:00Z</dcterms:created>
  <dcterms:modified xsi:type="dcterms:W3CDTF">2017-12-21T22:58:00Z</dcterms:modified>
</cp:coreProperties>
</file>