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D2" w:rsidRDefault="00D4542C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4" type="#_x0000_t5" style="position:absolute;margin-left:0;margin-top:0;width:50pt;height:50pt;z-index:251658752;visibility:hidden">
            <o:lock v:ext="edit" selection="t"/>
          </v:shape>
        </w:pict>
      </w: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3" type="#_x0000_t67" style="position:absolute;margin-left:0;margin-top:0;width:50pt;height:50pt;z-index:251659776;visibility:hidden">
            <o:lock v:ext="edit" selection="t"/>
          </v:shape>
        </w:pict>
      </w:r>
    </w:p>
    <w:p w:rsidR="00544FD2" w:rsidRDefault="00D4542C">
      <w:pPr>
        <w:pBdr>
          <w:top w:val="nil"/>
          <w:left w:val="nil"/>
          <w:bottom w:val="nil"/>
          <w:right w:val="nil"/>
          <w:between w:val="nil"/>
        </w:pBdr>
        <w:spacing w:after="102" w:line="224" w:lineRule="auto"/>
        <w:ind w:left="190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III° </w:t>
      </w:r>
      <w:r w:rsidR="00D4475E">
        <w:rPr>
          <w:rFonts w:ascii="Arial" w:eastAsia="Arial" w:hAnsi="Arial" w:cs="Arial"/>
          <w:b/>
          <w:sz w:val="20"/>
          <w:szCs w:val="20"/>
        </w:rPr>
        <w:t>ZONA FIV-CAMPIONATO ZONALE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D4475E">
        <w:rPr>
          <w:rFonts w:ascii="Arial" w:eastAsia="Arial" w:hAnsi="Arial" w:cs="Arial"/>
          <w:b/>
          <w:sz w:val="20"/>
          <w:szCs w:val="20"/>
        </w:rPr>
        <w:t>2018:^-Classe Techno293</w:t>
      </w:r>
    </w:p>
    <w:p w:rsidR="00544FD2" w:rsidRDefault="00D0291D">
      <w:pPr>
        <w:pBdr>
          <w:top w:val="nil"/>
          <w:left w:val="nil"/>
          <w:bottom w:val="nil"/>
          <w:right w:val="nil"/>
          <w:between w:val="nil"/>
        </w:pBdr>
        <w:tabs>
          <w:tab w:val="left" w:pos="6979"/>
          <w:tab w:val="left" w:pos="10224"/>
        </w:tabs>
        <w:spacing w:line="246" w:lineRule="auto"/>
        <w:ind w:left="2640"/>
        <w:jc w:val="both"/>
        <w:rPr>
          <w:rFonts w:ascii="Arial" w:eastAsia="Arial" w:hAnsi="Arial" w:cs="Arial"/>
          <w:b/>
          <w:i/>
          <w:sz w:val="22"/>
          <w:szCs w:val="22"/>
        </w:rPr>
      </w:pPr>
      <w:bookmarkStart w:id="0" w:name="gjdgxs" w:colFirst="0" w:colLast="0"/>
      <w:bookmarkEnd w:id="0"/>
      <w:r>
        <w:rPr>
          <w:rFonts w:ascii="Arial" w:eastAsia="Arial" w:hAnsi="Arial" w:cs="Arial"/>
          <w:b/>
          <w:i/>
          <w:sz w:val="22"/>
          <w:szCs w:val="22"/>
        </w:rPr>
        <w:t>5</w:t>
      </w:r>
      <w:r w:rsidR="00D4475E">
        <w:rPr>
          <w:rFonts w:ascii="Arial" w:eastAsia="Arial" w:hAnsi="Arial" w:cs="Arial"/>
          <w:b/>
          <w:i/>
          <w:sz w:val="22"/>
          <w:szCs w:val="22"/>
        </w:rPr>
        <w:t xml:space="preserve">^TAPPA </w:t>
      </w:r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03/04 novembre GDV Lega Navale Italiana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S.Teresa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G.</w:t>
      </w:r>
      <w:r w:rsidR="00D4542C"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c/o </w:t>
      </w:r>
      <w:bookmarkStart w:id="1" w:name="_GoBack"/>
      <w:bookmarkEnd w:id="1"/>
      <w:r w:rsidR="00D4542C">
        <w:rPr>
          <w:rFonts w:ascii="Arial" w:eastAsia="Arial" w:hAnsi="Arial" w:cs="Arial"/>
          <w:b/>
          <w:i/>
          <w:sz w:val="22"/>
          <w:szCs w:val="22"/>
          <w:u w:val="single"/>
        </w:rPr>
        <w:t>Club Porto Liscia/</w:t>
      </w:r>
      <w:proofErr w:type="spellStart"/>
      <w:r w:rsidR="00D4542C">
        <w:rPr>
          <w:rFonts w:ascii="Arial" w:eastAsia="Arial" w:hAnsi="Arial" w:cs="Arial"/>
          <w:b/>
          <w:i/>
          <w:sz w:val="22"/>
          <w:szCs w:val="22"/>
          <w:u w:val="single"/>
        </w:rPr>
        <w:t>Culuccia</w:t>
      </w:r>
      <w:proofErr w:type="spellEnd"/>
      <w:r w:rsidR="00D4542C">
        <w:rPr>
          <w:rFonts w:ascii="Arial" w:eastAsia="Arial" w:hAnsi="Arial" w:cs="Arial"/>
          <w:b/>
          <w:i/>
          <w:sz w:val="22"/>
          <w:szCs w:val="22"/>
          <w:u w:val="single"/>
        </w:rPr>
        <w:t>.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spacing w:line="402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mallCaps/>
          <w:sz w:val="36"/>
          <w:szCs w:val="36"/>
        </w:rPr>
        <w:t>istruzioni di regata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Comitato organizzatore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ind w:right="26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L'autorità organizzatrice è </w:t>
      </w:r>
      <w:proofErr w:type="spellStart"/>
      <w:r w:rsidR="00D0291D">
        <w:rPr>
          <w:rFonts w:ascii="Arial" w:eastAsia="Arial" w:hAnsi="Arial" w:cs="Arial"/>
          <w:sz w:val="18"/>
          <w:szCs w:val="18"/>
        </w:rPr>
        <w:t>A.s.d</w:t>
      </w:r>
      <w:proofErr w:type="spellEnd"/>
      <w:r w:rsidR="00D0291D">
        <w:rPr>
          <w:rFonts w:ascii="Arial" w:eastAsia="Arial" w:hAnsi="Arial" w:cs="Arial"/>
          <w:sz w:val="18"/>
          <w:szCs w:val="18"/>
        </w:rPr>
        <w:t xml:space="preserve">. </w:t>
      </w:r>
      <w:r w:rsidR="00D0291D"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GDV Lega Navale Italiana </w:t>
      </w:r>
      <w:proofErr w:type="spellStart"/>
      <w:r w:rsidR="00D0291D">
        <w:rPr>
          <w:rFonts w:ascii="Arial" w:eastAsia="Arial" w:hAnsi="Arial" w:cs="Arial"/>
          <w:b/>
          <w:i/>
          <w:sz w:val="22"/>
          <w:szCs w:val="22"/>
          <w:u w:val="single"/>
        </w:rPr>
        <w:t>S.Teresa</w:t>
      </w:r>
      <w:proofErr w:type="spellEnd"/>
      <w:r w:rsidR="00D0291D"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G. e Club Porto Liscia</w:t>
      </w:r>
      <w:r>
        <w:rPr>
          <w:rFonts w:ascii="Arial" w:eastAsia="Arial" w:hAnsi="Arial" w:cs="Arial"/>
          <w:b/>
          <w:sz w:val="18"/>
          <w:szCs w:val="18"/>
        </w:rPr>
        <w:br/>
      </w:r>
      <w:r>
        <w:rPr>
          <w:rFonts w:ascii="Arial" w:eastAsia="Arial" w:hAnsi="Arial" w:cs="Arial"/>
          <w:sz w:val="18"/>
          <w:szCs w:val="18"/>
        </w:rPr>
        <w:t>Nelle presenti Istruzioni di Regata sono utilizzate le seguenti abbreviazioni: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tabs>
          <w:tab w:val="right" w:pos="3697"/>
          <w:tab w:val="left" w:pos="3929"/>
        </w:tabs>
        <w:spacing w:line="245" w:lineRule="auto"/>
        <w:ind w:left="8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ab/>
        <w:t>- Autorità Organizzatrice -</w:t>
      </w:r>
      <w:r>
        <w:rPr>
          <w:rFonts w:ascii="Arial" w:eastAsia="Arial" w:hAnsi="Arial" w:cs="Arial"/>
          <w:sz w:val="18"/>
          <w:szCs w:val="18"/>
        </w:rPr>
        <w:tab/>
        <w:t>Comitato Organizzatore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tabs>
          <w:tab w:val="right" w:pos="3697"/>
          <w:tab w:val="left" w:pos="3929"/>
        </w:tabs>
        <w:spacing w:line="245" w:lineRule="auto"/>
        <w:ind w:left="8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CIS</w:t>
      </w:r>
      <w:r>
        <w:rPr>
          <w:rFonts w:ascii="Arial" w:eastAsia="Arial" w:hAnsi="Arial" w:cs="Arial"/>
          <w:sz w:val="18"/>
          <w:szCs w:val="18"/>
        </w:rPr>
        <w:tab/>
        <w:t>- Codice internazionale dei</w:t>
      </w:r>
      <w:r>
        <w:rPr>
          <w:rFonts w:ascii="Arial" w:eastAsia="Arial" w:hAnsi="Arial" w:cs="Arial"/>
          <w:sz w:val="18"/>
          <w:szCs w:val="18"/>
        </w:rPr>
        <w:tab/>
        <w:t>segnali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tabs>
          <w:tab w:val="right" w:pos="3226"/>
        </w:tabs>
        <w:spacing w:line="245" w:lineRule="auto"/>
        <w:ind w:left="820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CdR</w:t>
      </w:r>
      <w:proofErr w:type="spellEnd"/>
      <w:r>
        <w:rPr>
          <w:rFonts w:ascii="Arial" w:eastAsia="Arial" w:hAnsi="Arial" w:cs="Arial"/>
          <w:sz w:val="18"/>
          <w:szCs w:val="18"/>
        </w:rPr>
        <w:tab/>
        <w:t>- Comitato di Regata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tabs>
          <w:tab w:val="right" w:pos="3697"/>
        </w:tabs>
        <w:spacing w:line="245" w:lineRule="auto"/>
        <w:ind w:left="820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CdP</w:t>
      </w:r>
      <w:proofErr w:type="spellEnd"/>
      <w:r>
        <w:rPr>
          <w:rFonts w:ascii="Arial" w:eastAsia="Arial" w:hAnsi="Arial" w:cs="Arial"/>
          <w:sz w:val="18"/>
          <w:szCs w:val="18"/>
        </w:rPr>
        <w:tab/>
        <w:t>- Comitato per le Proteste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tabs>
          <w:tab w:val="right" w:pos="3226"/>
        </w:tabs>
        <w:spacing w:line="245" w:lineRule="auto"/>
        <w:ind w:left="8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ab/>
        <w:t>- Istruzioni di Regata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ind w:left="8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RRS - Reg. di Regata W.S (ex ISAF) 2017/2020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tabs>
          <w:tab w:val="right" w:pos="3226"/>
        </w:tabs>
        <w:spacing w:line="245" w:lineRule="auto"/>
        <w:ind w:left="820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UdR</w:t>
      </w:r>
      <w:proofErr w:type="spellEnd"/>
      <w:r>
        <w:rPr>
          <w:rFonts w:ascii="Arial" w:eastAsia="Arial" w:hAnsi="Arial" w:cs="Arial"/>
          <w:sz w:val="18"/>
          <w:szCs w:val="18"/>
        </w:rPr>
        <w:tab/>
        <w:t>- Ufficiale di Regata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tabs>
          <w:tab w:val="right" w:pos="3226"/>
        </w:tabs>
        <w:spacing w:line="245" w:lineRule="auto"/>
        <w:ind w:left="8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SR</w:t>
      </w:r>
      <w:r>
        <w:rPr>
          <w:rFonts w:ascii="Arial" w:eastAsia="Arial" w:hAnsi="Arial" w:cs="Arial"/>
          <w:sz w:val="18"/>
          <w:szCs w:val="18"/>
        </w:rPr>
        <w:tab/>
        <w:t>- Segreteria di Regata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tabs>
          <w:tab w:val="right" w:pos="3226"/>
        </w:tabs>
        <w:spacing w:after="244" w:line="245" w:lineRule="auto"/>
        <w:ind w:left="8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</w:t>
      </w:r>
      <w:r>
        <w:rPr>
          <w:rFonts w:ascii="Arial" w:eastAsia="Arial" w:hAnsi="Arial" w:cs="Arial"/>
          <w:sz w:val="18"/>
          <w:szCs w:val="18"/>
        </w:rPr>
        <w:tab/>
        <w:t xml:space="preserve">- </w:t>
      </w:r>
      <w:proofErr w:type="spellStart"/>
      <w:r>
        <w:rPr>
          <w:rFonts w:ascii="Arial" w:eastAsia="Arial" w:hAnsi="Arial" w:cs="Arial"/>
          <w:sz w:val="18"/>
          <w:szCs w:val="18"/>
        </w:rPr>
        <w:t>Principal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Race </w:t>
      </w:r>
      <w:proofErr w:type="spellStart"/>
      <w:r>
        <w:rPr>
          <w:rFonts w:ascii="Arial" w:eastAsia="Arial" w:hAnsi="Arial" w:cs="Arial"/>
          <w:sz w:val="18"/>
          <w:szCs w:val="18"/>
        </w:rPr>
        <w:t>Officer</w:t>
      </w:r>
      <w:proofErr w:type="spellEnd"/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(DP) indica una regola per la quale la penalità è a discrezione del Comitato per le Proteste (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CdP</w:t>
      </w:r>
      <w:proofErr w:type="spellEnd"/>
      <w:r>
        <w:rPr>
          <w:rFonts w:ascii="Arial" w:eastAsia="Arial" w:hAnsi="Arial" w:cs="Arial"/>
          <w:i/>
          <w:sz w:val="18"/>
          <w:szCs w:val="18"/>
        </w:rPr>
        <w:t>).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ind w:right="120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(NP) indica che un'infrazione di questa regola non potrà essere oggetto di protesta da parte di un'imbarcazione.</w:t>
      </w:r>
      <w:r>
        <w:rPr>
          <w:rFonts w:ascii="Arial" w:eastAsia="Arial" w:hAnsi="Arial" w:cs="Arial"/>
          <w:i/>
          <w:sz w:val="18"/>
          <w:szCs w:val="18"/>
        </w:rPr>
        <w:br/>
        <w:t>(SP) indica una regola per la quale una penalità standard può essere applicata dal Comitato di Regata (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CdR</w:t>
      </w:r>
      <w:proofErr w:type="spellEnd"/>
      <w:r>
        <w:rPr>
          <w:rFonts w:ascii="Arial" w:eastAsia="Arial" w:hAnsi="Arial" w:cs="Arial"/>
          <w:i/>
          <w:sz w:val="18"/>
          <w:szCs w:val="18"/>
        </w:rPr>
        <w:t>) senza</w:t>
      </w:r>
      <w:r>
        <w:rPr>
          <w:rFonts w:ascii="Arial" w:eastAsia="Arial" w:hAnsi="Arial" w:cs="Arial"/>
          <w:i/>
          <w:sz w:val="18"/>
          <w:szCs w:val="18"/>
        </w:rPr>
        <w:br/>
        <w:t xml:space="preserve">che sia tenuta un'udienza da parte del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CdP</w:t>
      </w:r>
      <w:proofErr w:type="spellEnd"/>
      <w:r>
        <w:rPr>
          <w:rFonts w:ascii="Arial" w:eastAsia="Arial" w:hAnsi="Arial" w:cs="Arial"/>
          <w:i/>
          <w:sz w:val="18"/>
          <w:szCs w:val="18"/>
        </w:rPr>
        <w:t>.</w:t>
      </w:r>
    </w:p>
    <w:p w:rsidR="00544FD2" w:rsidRDefault="00D447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24" w:lineRule="auto"/>
      </w:pPr>
      <w:bookmarkStart w:id="2" w:name="30j0zll" w:colFirst="0" w:colLast="0"/>
      <w:bookmarkEnd w:id="2"/>
      <w:r>
        <w:rPr>
          <w:rFonts w:ascii="Arial" w:eastAsia="Arial" w:hAnsi="Arial" w:cs="Arial"/>
          <w:b/>
          <w:sz w:val="20"/>
          <w:szCs w:val="20"/>
        </w:rPr>
        <w:t>REGOLE</w:t>
      </w:r>
    </w:p>
    <w:p w:rsidR="00544FD2" w:rsidRDefault="00D4475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69"/>
        </w:tabs>
        <w:spacing w:line="200" w:lineRule="auto"/>
      </w:pPr>
      <w:r>
        <w:rPr>
          <w:rFonts w:ascii="Arial" w:eastAsia="Arial" w:hAnsi="Arial" w:cs="Arial"/>
          <w:sz w:val="18"/>
          <w:szCs w:val="18"/>
        </w:rPr>
        <w:t>La regata è governata dalle "Regole" come definite nelle RRS 2017/2020 (RRS)</w:t>
      </w:r>
    </w:p>
    <w:p w:rsidR="00544FD2" w:rsidRDefault="00D4475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</w:pPr>
      <w:r>
        <w:rPr>
          <w:rFonts w:ascii="Arial" w:eastAsia="Arial" w:hAnsi="Arial" w:cs="Arial"/>
          <w:sz w:val="18"/>
          <w:szCs w:val="18"/>
        </w:rPr>
        <w:t>La Normativa FIV per l'attività agonistica sportiva nazionale organizzata in Italia 2018</w:t>
      </w:r>
    </w:p>
    <w:p w:rsidR="00544FD2" w:rsidRDefault="00D4475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</w:pPr>
      <w:r>
        <w:rPr>
          <w:rFonts w:ascii="Arial" w:eastAsia="Arial" w:hAnsi="Arial" w:cs="Arial"/>
          <w:sz w:val="18"/>
          <w:szCs w:val="18"/>
        </w:rPr>
        <w:t>Le disposizioni integrative della FIV</w:t>
      </w:r>
    </w:p>
    <w:p w:rsidR="00544FD2" w:rsidRDefault="00D4475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</w:pPr>
      <w:r>
        <w:rPr>
          <w:rFonts w:ascii="Arial" w:eastAsia="Arial" w:hAnsi="Arial" w:cs="Arial"/>
          <w:sz w:val="18"/>
          <w:szCs w:val="18"/>
        </w:rPr>
        <w:t>L'Appendice B del Regolamento (Regole di regata per Tavole a vela)</w:t>
      </w:r>
    </w:p>
    <w:p w:rsidR="00544FD2" w:rsidRDefault="00D4475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spacing w:after="253"/>
      </w:pPr>
      <w:r>
        <w:rPr>
          <w:rFonts w:ascii="Arial" w:eastAsia="Arial" w:hAnsi="Arial" w:cs="Arial"/>
          <w:sz w:val="18"/>
          <w:szCs w:val="18"/>
        </w:rPr>
        <w:t>Gli eventuali comunicati ufficiali del CDR e della Giuria</w:t>
      </w:r>
    </w:p>
    <w:p w:rsidR="00544FD2" w:rsidRDefault="00D447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24" w:lineRule="auto"/>
      </w:pPr>
      <w:bookmarkStart w:id="3" w:name="1fob9te" w:colFirst="0" w:colLast="0"/>
      <w:bookmarkEnd w:id="3"/>
      <w:r>
        <w:rPr>
          <w:rFonts w:ascii="Arial" w:eastAsia="Arial" w:hAnsi="Arial" w:cs="Arial"/>
          <w:b/>
          <w:sz w:val="20"/>
          <w:szCs w:val="20"/>
        </w:rPr>
        <w:t>(DP) (NP) REGOLE RIGUARDANTI LA SICUREZZA</w:t>
      </w:r>
    </w:p>
    <w:p w:rsidR="00544FD2" w:rsidRDefault="00D4475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</w:pPr>
      <w:r>
        <w:rPr>
          <w:rFonts w:ascii="Arial" w:eastAsia="Arial" w:hAnsi="Arial" w:cs="Arial"/>
          <w:sz w:val="18"/>
          <w:szCs w:val="18"/>
        </w:rPr>
        <w:t xml:space="preserve">II </w:t>
      </w:r>
      <w:proofErr w:type="spellStart"/>
      <w:r>
        <w:rPr>
          <w:rFonts w:ascii="Arial" w:eastAsia="Arial" w:hAnsi="Arial" w:cs="Arial"/>
          <w:sz w:val="18"/>
          <w:szCs w:val="18"/>
        </w:rPr>
        <w:t>CdR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potrà protestare una Tavola per un'infrazione a queste regole di sicurezza</w:t>
      </w:r>
    </w:p>
    <w:p w:rsidR="00544FD2" w:rsidRDefault="00D4475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left="480" w:right="1200" w:hanging="480"/>
      </w:pPr>
      <w:r>
        <w:rPr>
          <w:rFonts w:ascii="Arial" w:eastAsia="Arial" w:hAnsi="Arial" w:cs="Arial"/>
          <w:sz w:val="18"/>
          <w:szCs w:val="18"/>
        </w:rPr>
        <w:t>I concorrenti dovranno indossare dispositivi personali di galleggiamento in ogni momento quando siano in</w:t>
      </w:r>
      <w:r>
        <w:rPr>
          <w:rFonts w:ascii="Arial" w:eastAsia="Arial" w:hAnsi="Arial" w:cs="Arial"/>
          <w:sz w:val="18"/>
          <w:szCs w:val="18"/>
        </w:rPr>
        <w:br/>
        <w:t>acqua, tranne che per un tempo limitato quando cambiano o aggiustino indumenti o attrezzature personali.</w:t>
      </w:r>
    </w:p>
    <w:p w:rsidR="00544FD2" w:rsidRDefault="00D4475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left="400" w:right="1200" w:hanging="400"/>
      </w:pPr>
      <w:r>
        <w:rPr>
          <w:rFonts w:ascii="Arial" w:eastAsia="Arial" w:hAnsi="Arial" w:cs="Arial"/>
          <w:sz w:val="18"/>
          <w:szCs w:val="18"/>
        </w:rPr>
        <w:t>Le barche che non si recano in acqua per regatare in una prova programmata dovranno prontamente</w:t>
      </w:r>
      <w:r>
        <w:rPr>
          <w:rFonts w:ascii="Arial" w:eastAsia="Arial" w:hAnsi="Arial" w:cs="Arial"/>
          <w:sz w:val="18"/>
          <w:szCs w:val="18"/>
        </w:rPr>
        <w:br/>
        <w:t>informare la SR.</w:t>
      </w:r>
    </w:p>
    <w:p w:rsidR="00544FD2" w:rsidRDefault="00D4475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left="400" w:right="1200" w:hanging="400"/>
      </w:pPr>
      <w:r>
        <w:rPr>
          <w:rFonts w:ascii="Arial" w:eastAsia="Arial" w:hAnsi="Arial" w:cs="Arial"/>
          <w:sz w:val="18"/>
          <w:szCs w:val="18"/>
        </w:rPr>
        <w:t xml:space="preserve">Una tavola che si ritira dovrà informare il </w:t>
      </w:r>
      <w:proofErr w:type="spellStart"/>
      <w:r>
        <w:rPr>
          <w:rFonts w:ascii="Arial" w:eastAsia="Arial" w:hAnsi="Arial" w:cs="Arial"/>
          <w:sz w:val="18"/>
          <w:szCs w:val="18"/>
        </w:rPr>
        <w:t>CdR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prima di abbandonare l'area di regata o, qualora ciò risulti</w:t>
      </w:r>
      <w:r>
        <w:rPr>
          <w:rFonts w:ascii="Arial" w:eastAsia="Arial" w:hAnsi="Arial" w:cs="Arial"/>
          <w:sz w:val="18"/>
          <w:szCs w:val="18"/>
        </w:rPr>
        <w:br/>
        <w:t>impossibile, dovrà informare la SR appena possibile dopo essere rientrata a terra.</w:t>
      </w:r>
    </w:p>
    <w:p w:rsidR="00544FD2" w:rsidRDefault="00D4475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</w:pPr>
      <w:r>
        <w:rPr>
          <w:rFonts w:ascii="Arial" w:eastAsia="Arial" w:hAnsi="Arial" w:cs="Arial"/>
          <w:sz w:val="18"/>
          <w:szCs w:val="18"/>
        </w:rPr>
        <w:t>Le imbarcazioni non in regata non dovranno interferire con i battelli ufficiali.</w:t>
      </w:r>
    </w:p>
    <w:p w:rsidR="00544FD2" w:rsidRDefault="00D4475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left="400" w:right="1200" w:hanging="400"/>
      </w:pPr>
      <w:bookmarkStart w:id="4" w:name="_3znysh7" w:colFirst="0" w:colLast="0"/>
      <w:bookmarkEnd w:id="4"/>
      <w:r>
        <w:rPr>
          <w:rFonts w:ascii="Arial" w:eastAsia="Arial" w:hAnsi="Arial" w:cs="Arial"/>
          <w:sz w:val="18"/>
          <w:szCs w:val="18"/>
        </w:rPr>
        <w:t xml:space="preserve">Quando il </w:t>
      </w:r>
      <w:proofErr w:type="spellStart"/>
      <w:r>
        <w:rPr>
          <w:rFonts w:ascii="Arial" w:eastAsia="Arial" w:hAnsi="Arial" w:cs="Arial"/>
          <w:sz w:val="18"/>
          <w:szCs w:val="18"/>
        </w:rPr>
        <w:t>CdR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espone la bandiera V con suoni ripetuti, tutte le barche ufficiali e di appoggio dovranno</w:t>
      </w:r>
      <w:r>
        <w:rPr>
          <w:rFonts w:ascii="Arial" w:eastAsia="Arial" w:hAnsi="Arial" w:cs="Arial"/>
          <w:sz w:val="18"/>
          <w:szCs w:val="18"/>
        </w:rPr>
        <w:br/>
        <w:t>monitorare il canale VFIF 72 ed eseguire eventuali istruzioni di ricerca e soccorso.</w:t>
      </w:r>
    </w:p>
    <w:p w:rsidR="00544FD2" w:rsidRDefault="00D4475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ind w:left="400" w:right="1200" w:hanging="400"/>
        <w:jc w:val="both"/>
      </w:pPr>
      <w:r>
        <w:rPr>
          <w:rFonts w:ascii="Arial" w:eastAsia="Arial" w:hAnsi="Arial" w:cs="Arial"/>
          <w:sz w:val="18"/>
          <w:szCs w:val="18"/>
        </w:rPr>
        <w:t>Le Imbarcazioni che, per qualsiasi motivo dovessero arrivare a terra lontano dalla sede del Circolo e che non</w:t>
      </w:r>
      <w:r>
        <w:rPr>
          <w:rFonts w:ascii="Arial" w:eastAsia="Arial" w:hAnsi="Arial" w:cs="Arial"/>
          <w:sz w:val="18"/>
          <w:szCs w:val="18"/>
        </w:rPr>
        <w:br/>
        <w:t>fossero in grado di raggiungere i posti loro assegnati, devono informare immediatamente il CO per telefono al</w:t>
      </w:r>
      <w:r>
        <w:rPr>
          <w:rFonts w:ascii="Arial" w:eastAsia="Arial" w:hAnsi="Arial" w:cs="Arial"/>
          <w:sz w:val="18"/>
          <w:szCs w:val="18"/>
        </w:rPr>
        <w:br/>
        <w:t>seguenti numeri 3338849684-3293704165.</w:t>
      </w:r>
    </w:p>
    <w:p w:rsidR="00544FD2" w:rsidRDefault="00D4475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after="244"/>
        <w:ind w:left="400" w:right="1200" w:hanging="400"/>
        <w:jc w:val="both"/>
      </w:pPr>
      <w:r>
        <w:rPr>
          <w:rFonts w:ascii="Arial" w:eastAsia="Arial" w:hAnsi="Arial" w:cs="Arial"/>
          <w:sz w:val="18"/>
          <w:szCs w:val="18"/>
        </w:rPr>
        <w:t>I concorrenti che richiedono assistenza da parte delle barche di soccorso devono agitare un braccio con la</w:t>
      </w:r>
      <w:r>
        <w:rPr>
          <w:rFonts w:ascii="Arial" w:eastAsia="Arial" w:hAnsi="Arial" w:cs="Arial"/>
          <w:sz w:val="18"/>
          <w:szCs w:val="18"/>
        </w:rPr>
        <w:br/>
        <w:t>mano aperta. Se l'assistenza non viene richiesta, il braccio deve essere agitato con le dita della mano chiusa a</w:t>
      </w:r>
      <w:r>
        <w:rPr>
          <w:rFonts w:ascii="Arial" w:eastAsia="Arial" w:hAnsi="Arial" w:cs="Arial"/>
          <w:sz w:val="18"/>
          <w:szCs w:val="18"/>
        </w:rPr>
        <w:br/>
        <w:t>pugno. Se considerato necessario può essere imposto al concorrente di abbandonare la tavola e salire sul</w:t>
      </w:r>
      <w:r>
        <w:rPr>
          <w:rFonts w:ascii="Arial" w:eastAsia="Arial" w:hAnsi="Arial" w:cs="Arial"/>
          <w:sz w:val="18"/>
          <w:szCs w:val="18"/>
        </w:rPr>
        <w:br/>
        <w:t>mezzo di soccorso. In questo caso si applicherà un nastro bianco e rosso alla tavola abbandonata in modo che</w:t>
      </w:r>
      <w:r>
        <w:rPr>
          <w:rFonts w:ascii="Arial" w:eastAsia="Arial" w:hAnsi="Arial" w:cs="Arial"/>
          <w:sz w:val="18"/>
          <w:szCs w:val="18"/>
        </w:rPr>
        <w:br/>
        <w:t>si sappia che l'equipaggio è stato comunque salvato.</w:t>
      </w:r>
    </w:p>
    <w:p w:rsidR="00544FD2" w:rsidRDefault="00D447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06"/>
        </w:tabs>
        <w:spacing w:line="235" w:lineRule="auto"/>
      </w:pPr>
      <w:bookmarkStart w:id="5" w:name="2et92p0" w:colFirst="0" w:colLast="0"/>
      <w:bookmarkEnd w:id="5"/>
      <w:r>
        <w:rPr>
          <w:rFonts w:ascii="Arial" w:eastAsia="Arial" w:hAnsi="Arial" w:cs="Arial"/>
          <w:b/>
          <w:sz w:val="20"/>
          <w:szCs w:val="20"/>
        </w:rPr>
        <w:t>CODICE DI COMPORTAMENTO, AMMISSIONE E TESSERAMENTO</w:t>
      </w:r>
    </w:p>
    <w:p w:rsidR="00544FD2" w:rsidRDefault="00D4475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35" w:lineRule="auto"/>
        <w:ind w:firstLine="160"/>
      </w:pPr>
      <w:r>
        <w:rPr>
          <w:rFonts w:ascii="Arial" w:eastAsia="Arial" w:hAnsi="Arial" w:cs="Arial"/>
          <w:b/>
          <w:sz w:val="18"/>
          <w:szCs w:val="18"/>
        </w:rPr>
        <w:t xml:space="preserve">(NP)(DP) </w:t>
      </w:r>
      <w:r>
        <w:rPr>
          <w:rFonts w:ascii="Arial" w:eastAsia="Arial" w:hAnsi="Arial" w:cs="Arial"/>
          <w:sz w:val="18"/>
          <w:szCs w:val="18"/>
        </w:rPr>
        <w:t xml:space="preserve">I concorrenti dovranno adeguarsi ad ogni richiesta formulata da un </w:t>
      </w:r>
      <w:proofErr w:type="spellStart"/>
      <w:r>
        <w:rPr>
          <w:rFonts w:ascii="Arial" w:eastAsia="Arial" w:hAnsi="Arial" w:cs="Arial"/>
          <w:sz w:val="18"/>
          <w:szCs w:val="18"/>
        </w:rPr>
        <w:t>UdR</w:t>
      </w:r>
      <w:proofErr w:type="spellEnd"/>
    </w:p>
    <w:p w:rsidR="00544FD2" w:rsidRDefault="00D4475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35" w:lineRule="auto"/>
        <w:ind w:right="1200" w:firstLine="160"/>
      </w:pPr>
      <w:r>
        <w:rPr>
          <w:rFonts w:ascii="Arial" w:eastAsia="Arial" w:hAnsi="Arial" w:cs="Arial"/>
          <w:sz w:val="18"/>
          <w:szCs w:val="18"/>
        </w:rPr>
        <w:t>I concorrenti dovranno essere in regola con la tessera FIV per il 2017, compresa di vidimazione sanitaria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tabs>
          <w:tab w:val="left" w:pos="1452"/>
        </w:tabs>
        <w:spacing w:line="235" w:lineRule="auto"/>
        <w:ind w:left="730" w:right="1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di tipo B (completa di data di emissione del certificato medico). I cadetti </w:t>
      </w:r>
      <w:proofErr w:type="spellStart"/>
      <w:r>
        <w:rPr>
          <w:rFonts w:ascii="Arial" w:eastAsia="Arial" w:hAnsi="Arial" w:cs="Arial"/>
          <w:sz w:val="18"/>
          <w:szCs w:val="18"/>
        </w:rPr>
        <w:t>kids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possono iscriversi al raduno</w:t>
      </w:r>
      <w:r>
        <w:rPr>
          <w:rFonts w:ascii="Arial" w:eastAsia="Arial" w:hAnsi="Arial" w:cs="Arial"/>
          <w:sz w:val="18"/>
          <w:szCs w:val="18"/>
        </w:rPr>
        <w:br/>
        <w:t>con vidimazione sanitaria di tipo A.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730" w:right="1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Le tavole a vela partecipanti dovranno essere in regola con la tessera dell'associazione di Classe per il</w:t>
      </w:r>
      <w:r>
        <w:rPr>
          <w:rFonts w:ascii="Arial" w:eastAsia="Arial" w:hAnsi="Arial" w:cs="Arial"/>
          <w:sz w:val="18"/>
          <w:szCs w:val="18"/>
        </w:rPr>
        <w:br/>
        <w:t>2017.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3.3</w:t>
      </w:r>
    </w:p>
    <w:p w:rsidR="00544FD2" w:rsidRDefault="00544FD2">
      <w:pPr>
        <w:rPr>
          <w:sz w:val="2"/>
          <w:szCs w:val="2"/>
        </w:rPr>
      </w:pP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  <w:sectPr w:rsidR="00544FD2">
          <w:pgSz w:w="11900" w:h="16840"/>
          <w:pgMar w:top="360" w:right="360" w:bottom="360" w:left="360" w:header="0" w:footer="3" w:gutter="0"/>
          <w:pgNumType w:start="1"/>
          <w:cols w:space="720"/>
        </w:sectPr>
      </w:pPr>
      <w:r>
        <w:br w:type="page"/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ind w:right="54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Nell'ultimo giorno di regate non verrà esposto nessun segnale di Avviso dopo le ore 15:00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ind w:right="54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 concorrenti dovranno essere a disposizione del Comitato di Regata il giorno 17/02</w:t>
      </w:r>
      <w:r>
        <w:rPr>
          <w:rFonts w:ascii="Arial" w:eastAsia="Arial" w:hAnsi="Arial" w:cs="Arial"/>
          <w:b/>
          <w:sz w:val="18"/>
          <w:szCs w:val="18"/>
        </w:rPr>
        <w:t xml:space="preserve"> alle ore 13:30</w:t>
      </w:r>
      <w:r>
        <w:rPr>
          <w:rFonts w:ascii="Arial" w:eastAsia="Arial" w:hAnsi="Arial" w:cs="Arial"/>
          <w:b/>
          <w:sz w:val="18"/>
          <w:szCs w:val="18"/>
        </w:rPr>
        <w:br/>
      </w:r>
      <w:r>
        <w:rPr>
          <w:rFonts w:ascii="Arial" w:eastAsia="Arial" w:hAnsi="Arial" w:cs="Arial"/>
          <w:sz w:val="18"/>
          <w:szCs w:val="18"/>
        </w:rPr>
        <w:t xml:space="preserve">per lo </w:t>
      </w:r>
      <w:r>
        <w:rPr>
          <w:rFonts w:ascii="Arial" w:eastAsia="Arial" w:hAnsi="Arial" w:cs="Arial"/>
          <w:b/>
          <w:sz w:val="18"/>
          <w:szCs w:val="18"/>
        </w:rPr>
        <w:t xml:space="preserve">Skipper meeting, </w:t>
      </w:r>
      <w:r>
        <w:rPr>
          <w:rFonts w:ascii="Arial" w:eastAsia="Arial" w:hAnsi="Arial" w:cs="Arial"/>
          <w:sz w:val="18"/>
          <w:szCs w:val="18"/>
        </w:rPr>
        <w:t>durante il quale saranno diramate le comunicazioni ufficiali che poi verranno,</w:t>
      </w:r>
      <w:r>
        <w:rPr>
          <w:rFonts w:ascii="Arial" w:eastAsia="Arial" w:hAnsi="Arial" w:cs="Arial"/>
          <w:sz w:val="18"/>
          <w:szCs w:val="18"/>
        </w:rPr>
        <w:br/>
        <w:t>possibilmente, riportate sull'Albo Ufficiale dei Comunicati.</w:t>
      </w:r>
    </w:p>
    <w:p w:rsidR="00544FD2" w:rsidRDefault="00544FD2"/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spacing w:after="219" w:line="224" w:lineRule="auto"/>
        <w:rPr>
          <w:rFonts w:ascii="Arial" w:eastAsia="Arial" w:hAnsi="Arial" w:cs="Arial"/>
          <w:b/>
          <w:sz w:val="20"/>
          <w:szCs w:val="20"/>
        </w:rPr>
      </w:pPr>
      <w:bookmarkStart w:id="6" w:name="tyjcwt" w:colFirst="0" w:colLast="0"/>
      <w:bookmarkEnd w:id="6"/>
      <w:r>
        <w:rPr>
          <w:rFonts w:ascii="Arial" w:eastAsia="Arial" w:hAnsi="Arial" w:cs="Arial"/>
          <w:b/>
          <w:sz w:val="20"/>
          <w:szCs w:val="20"/>
        </w:rPr>
        <w:t>8. AREA DI REGATA E PERCORSO</w:t>
      </w:r>
    </w:p>
    <w:p w:rsidR="00544FD2" w:rsidRDefault="00D447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30"/>
        </w:tabs>
        <w:spacing w:line="200" w:lineRule="auto"/>
      </w:pPr>
      <w:r>
        <w:rPr>
          <w:rFonts w:ascii="Arial" w:eastAsia="Arial" w:hAnsi="Arial" w:cs="Arial"/>
          <w:sz w:val="18"/>
          <w:szCs w:val="18"/>
        </w:rPr>
        <w:t>L'area di regata sarà lo sp</w:t>
      </w:r>
      <w:r w:rsidR="00D0291D">
        <w:rPr>
          <w:rFonts w:ascii="Arial" w:eastAsia="Arial" w:hAnsi="Arial" w:cs="Arial"/>
          <w:sz w:val="18"/>
          <w:szCs w:val="18"/>
        </w:rPr>
        <w:t xml:space="preserve">ecchio acqueo fronte sede del CLUB PORTO LISCIA a </w:t>
      </w:r>
      <w:proofErr w:type="spellStart"/>
      <w:r w:rsidR="00D0291D">
        <w:rPr>
          <w:rFonts w:ascii="Arial" w:eastAsia="Arial" w:hAnsi="Arial" w:cs="Arial"/>
          <w:sz w:val="18"/>
          <w:szCs w:val="18"/>
        </w:rPr>
        <w:t>Culuccia</w:t>
      </w:r>
      <w:proofErr w:type="spellEnd"/>
      <w:r w:rsidR="00D0291D">
        <w:rPr>
          <w:rFonts w:ascii="Arial" w:eastAsia="Arial" w:hAnsi="Arial" w:cs="Arial"/>
          <w:sz w:val="18"/>
          <w:szCs w:val="18"/>
        </w:rPr>
        <w:t xml:space="preserve">, spiaggia </w:t>
      </w:r>
      <w:proofErr w:type="spellStart"/>
      <w:r w:rsidR="00D0291D">
        <w:rPr>
          <w:rFonts w:ascii="Arial" w:eastAsia="Arial" w:hAnsi="Arial" w:cs="Arial"/>
          <w:sz w:val="18"/>
          <w:szCs w:val="18"/>
        </w:rPr>
        <w:t>Sciumara</w:t>
      </w:r>
      <w:proofErr w:type="spellEnd"/>
      <w:r w:rsidR="00D0291D">
        <w:rPr>
          <w:rFonts w:ascii="Arial" w:eastAsia="Arial" w:hAnsi="Arial" w:cs="Arial"/>
          <w:sz w:val="18"/>
          <w:szCs w:val="18"/>
        </w:rPr>
        <w:t xml:space="preserve"> del Liscia, in Comune di Santa Teresa Gallura</w:t>
      </w:r>
      <w:r>
        <w:rPr>
          <w:rFonts w:ascii="Arial" w:eastAsia="Arial" w:hAnsi="Arial" w:cs="Arial"/>
          <w:sz w:val="18"/>
          <w:szCs w:val="18"/>
        </w:rPr>
        <w:t>.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60" w:right="1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L'area di regata si estende per 75 metri oltre il limite del "percorso" inclusi la linea di partenza, la linea</w:t>
      </w:r>
      <w:r>
        <w:rPr>
          <w:rFonts w:ascii="Arial" w:eastAsia="Arial" w:hAnsi="Arial" w:cs="Arial"/>
          <w:sz w:val="18"/>
          <w:szCs w:val="18"/>
        </w:rPr>
        <w:br/>
        <w:t>d'arrivo e loro estensioni, in cui una tavola normalmente naviga mentre è in regata.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8.2. </w:t>
      </w:r>
      <w:r>
        <w:rPr>
          <w:rFonts w:ascii="Arial" w:eastAsia="Arial" w:hAnsi="Arial" w:cs="Arial"/>
          <w:b/>
          <w:sz w:val="18"/>
          <w:szCs w:val="18"/>
        </w:rPr>
        <w:t xml:space="preserve">[DP] </w:t>
      </w:r>
      <w:r>
        <w:rPr>
          <w:rFonts w:ascii="Arial" w:eastAsia="Arial" w:hAnsi="Arial" w:cs="Arial"/>
          <w:sz w:val="18"/>
          <w:szCs w:val="18"/>
        </w:rPr>
        <w:t>Le tavole non in regata dovranno evitare di trovarsi nell'area di regata.</w:t>
      </w:r>
    </w:p>
    <w:p w:rsidR="00544FD2" w:rsidRDefault="00D447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32"/>
        </w:tabs>
        <w:spacing w:after="252" w:line="230" w:lineRule="auto"/>
        <w:ind w:left="800" w:right="2200" w:hanging="600"/>
      </w:pPr>
      <w:r>
        <w:rPr>
          <w:rFonts w:ascii="Arial" w:eastAsia="Arial" w:hAnsi="Arial" w:cs="Arial"/>
          <w:sz w:val="18"/>
          <w:szCs w:val="18"/>
        </w:rPr>
        <w:t xml:space="preserve">Le tessere dovranno essere verificate dalla Segreteria di Regata </w:t>
      </w:r>
      <w:proofErr w:type="spellStart"/>
      <w:r>
        <w:rPr>
          <w:rFonts w:ascii="Arial" w:eastAsia="Arial" w:hAnsi="Arial" w:cs="Arial"/>
          <w:sz w:val="18"/>
          <w:szCs w:val="18"/>
        </w:rPr>
        <w:t>all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atto del perfezionamento</w:t>
      </w:r>
      <w:r>
        <w:rPr>
          <w:rFonts w:ascii="Arial" w:eastAsia="Arial" w:hAnsi="Arial" w:cs="Arial"/>
          <w:sz w:val="18"/>
          <w:szCs w:val="18"/>
        </w:rPr>
        <w:br/>
        <w:t>dell'iscrizione.</w:t>
      </w:r>
    </w:p>
    <w:p w:rsidR="00544FD2" w:rsidRDefault="00D447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ind w:left="800"/>
        <w:jc w:val="both"/>
      </w:pPr>
      <w:bookmarkStart w:id="7" w:name="3dy6vkm" w:colFirst="0" w:colLast="0"/>
      <w:bookmarkEnd w:id="7"/>
      <w:r>
        <w:rPr>
          <w:rFonts w:ascii="Arial" w:eastAsia="Arial" w:hAnsi="Arial" w:cs="Arial"/>
          <w:b/>
          <w:sz w:val="20"/>
          <w:szCs w:val="20"/>
        </w:rPr>
        <w:t>COMUNICAZIONI AI CONCORRENTI</w:t>
      </w:r>
    </w:p>
    <w:p w:rsidR="00544FD2" w:rsidRDefault="00D4475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32"/>
        </w:tabs>
        <w:ind w:left="800"/>
        <w:jc w:val="both"/>
      </w:pPr>
      <w:r>
        <w:rPr>
          <w:rFonts w:ascii="Arial" w:eastAsia="Arial" w:hAnsi="Arial" w:cs="Arial"/>
          <w:sz w:val="18"/>
          <w:szCs w:val="18"/>
        </w:rPr>
        <w:t>Le comunicazioni ai concorrenti saranno affisse nella bacheca ufficiale che si trova presso la SR.</w:t>
      </w:r>
    </w:p>
    <w:p w:rsidR="00544FD2" w:rsidRDefault="00D4475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32"/>
        </w:tabs>
        <w:ind w:left="800" w:right="1180"/>
        <w:jc w:val="both"/>
      </w:pPr>
      <w:r>
        <w:rPr>
          <w:rFonts w:ascii="Arial" w:eastAsia="Arial" w:hAnsi="Arial" w:cs="Arial"/>
          <w:sz w:val="18"/>
          <w:szCs w:val="18"/>
        </w:rPr>
        <w:t>Quando un segnale visivo viene esposto sul simbolo di una flotta, il segnale si applica solo a quella flotta.</w:t>
      </w:r>
      <w:r>
        <w:rPr>
          <w:rFonts w:ascii="Arial" w:eastAsia="Arial" w:hAnsi="Arial" w:cs="Arial"/>
          <w:sz w:val="18"/>
          <w:szCs w:val="18"/>
        </w:rPr>
        <w:br/>
        <w:t>Questo cambia il preambolo dei Segnali di Regata.</w:t>
      </w:r>
    </w:p>
    <w:p w:rsidR="00544FD2" w:rsidRDefault="00D447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2"/>
        </w:tabs>
        <w:ind w:left="800"/>
        <w:jc w:val="both"/>
      </w:pPr>
      <w:r>
        <w:rPr>
          <w:rFonts w:ascii="Arial" w:eastAsia="Arial" w:hAnsi="Arial" w:cs="Arial"/>
          <w:sz w:val="18"/>
          <w:szCs w:val="18"/>
        </w:rPr>
        <w:t>I segnali a terra verranno esposti sull'albero dei segnali situato presso il piazzale del circolo</w:t>
      </w:r>
    </w:p>
    <w:p w:rsidR="00544FD2" w:rsidRDefault="00D447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2"/>
          <w:tab w:val="right" w:pos="9158"/>
        </w:tabs>
        <w:ind w:left="800"/>
        <w:jc w:val="both"/>
      </w:pPr>
      <w:r>
        <w:rPr>
          <w:rFonts w:ascii="Arial" w:eastAsia="Arial" w:hAnsi="Arial" w:cs="Arial"/>
          <w:sz w:val="18"/>
          <w:szCs w:val="18"/>
        </w:rPr>
        <w:t>Quando il segnale di regata Intelligenza è esposto a terra "1 minuto" è modificato con "non meno di</w:t>
      </w:r>
      <w:r>
        <w:rPr>
          <w:rFonts w:ascii="Arial" w:eastAsia="Arial" w:hAnsi="Arial" w:cs="Arial"/>
          <w:sz w:val="18"/>
          <w:szCs w:val="18"/>
        </w:rPr>
        <w:tab/>
        <w:t>15.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ind w:left="8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minuti " con riferimento al RRS "segnale di regata Intelligenza".</w:t>
      </w:r>
    </w:p>
    <w:p w:rsidR="00544FD2" w:rsidRDefault="00D447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2"/>
        </w:tabs>
        <w:spacing w:after="260"/>
        <w:ind w:left="800" w:right="1180"/>
        <w:jc w:val="both"/>
      </w:pPr>
      <w:r>
        <w:rPr>
          <w:rFonts w:ascii="Arial" w:eastAsia="Arial" w:hAnsi="Arial" w:cs="Arial"/>
          <w:b/>
          <w:sz w:val="18"/>
          <w:szCs w:val="18"/>
        </w:rPr>
        <w:t xml:space="preserve">(DP) (NP) La bandiera "D" esposta a terra con un suono significa: </w:t>
      </w:r>
      <w:r>
        <w:rPr>
          <w:rFonts w:ascii="Arial" w:eastAsia="Arial" w:hAnsi="Arial" w:cs="Arial"/>
          <w:b/>
          <w:i/>
          <w:sz w:val="18"/>
          <w:szCs w:val="18"/>
        </w:rPr>
        <w:t>"Il segnale di Avviso non verrà esposto</w:t>
      </w:r>
      <w:r>
        <w:rPr>
          <w:rFonts w:ascii="Arial" w:eastAsia="Arial" w:hAnsi="Arial" w:cs="Arial"/>
          <w:b/>
          <w:i/>
          <w:sz w:val="18"/>
          <w:szCs w:val="18"/>
        </w:rPr>
        <w:br/>
        <w:t>prima di 15. Minuti dall'esposizione della bandiera</w:t>
      </w:r>
      <w:r>
        <w:rPr>
          <w:rFonts w:ascii="Arial" w:eastAsia="Arial" w:hAnsi="Arial" w:cs="Arial"/>
          <w:b/>
          <w:sz w:val="18"/>
          <w:szCs w:val="18"/>
        </w:rPr>
        <w:t xml:space="preserve"> "D". </w:t>
      </w:r>
      <w:r>
        <w:rPr>
          <w:rFonts w:ascii="Arial" w:eastAsia="Arial" w:hAnsi="Arial" w:cs="Arial"/>
          <w:b/>
          <w:sz w:val="17"/>
          <w:szCs w:val="17"/>
        </w:rPr>
        <w:t>Le barche non dovranno lasciare i posti</w:t>
      </w:r>
      <w:r>
        <w:rPr>
          <w:rFonts w:ascii="Arial" w:eastAsia="Arial" w:hAnsi="Arial" w:cs="Arial"/>
          <w:b/>
          <w:sz w:val="17"/>
          <w:szCs w:val="17"/>
        </w:rPr>
        <w:br/>
        <w:t>assegnati loro a terra finché questo segnale non venga esposto.</w:t>
      </w:r>
    </w:p>
    <w:p w:rsidR="00544FD2" w:rsidRDefault="00D447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ind w:left="800"/>
        <w:jc w:val="both"/>
      </w:pPr>
      <w:bookmarkStart w:id="8" w:name="1t3h5sf" w:colFirst="0" w:colLast="0"/>
      <w:bookmarkEnd w:id="8"/>
      <w:r>
        <w:rPr>
          <w:rFonts w:ascii="Arial" w:eastAsia="Arial" w:hAnsi="Arial" w:cs="Arial"/>
          <w:b/>
          <w:sz w:val="20"/>
          <w:szCs w:val="20"/>
        </w:rPr>
        <w:t>MODIFICHE ALLE ISTRUZIONI DI REGATA</w:t>
      </w:r>
    </w:p>
    <w:p w:rsidR="00544FD2" w:rsidRDefault="00D4475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32"/>
        </w:tabs>
        <w:ind w:left="800" w:right="1180"/>
        <w:jc w:val="both"/>
      </w:pPr>
      <w:r>
        <w:rPr>
          <w:rFonts w:ascii="Arial" w:eastAsia="Arial" w:hAnsi="Arial" w:cs="Arial"/>
          <w:sz w:val="18"/>
          <w:szCs w:val="18"/>
        </w:rPr>
        <w:t>Qualsiasi modifica al formato o al programma delle gare dovrà essere pubblicata entro le ore 20,00, del</w:t>
      </w:r>
      <w:r>
        <w:rPr>
          <w:rFonts w:ascii="Arial" w:eastAsia="Arial" w:hAnsi="Arial" w:cs="Arial"/>
          <w:sz w:val="18"/>
          <w:szCs w:val="18"/>
        </w:rPr>
        <w:br/>
        <w:t>giorno precedente a quello in cui avrà effetto e ogni altra modifica alle SI dovrà essere esposta entro le</w:t>
      </w:r>
      <w:r>
        <w:rPr>
          <w:rFonts w:ascii="Arial" w:eastAsia="Arial" w:hAnsi="Arial" w:cs="Arial"/>
          <w:sz w:val="18"/>
          <w:szCs w:val="18"/>
        </w:rPr>
        <w:br/>
        <w:t>orel4:00 del giorno in cui avrà effetto.</w:t>
      </w:r>
    </w:p>
    <w:p w:rsidR="00544FD2" w:rsidRDefault="00D4475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32"/>
        </w:tabs>
        <w:ind w:left="800" w:right="1180"/>
        <w:jc w:val="both"/>
      </w:pPr>
      <w:r>
        <w:rPr>
          <w:rFonts w:ascii="Arial" w:eastAsia="Arial" w:hAnsi="Arial" w:cs="Arial"/>
          <w:sz w:val="18"/>
          <w:szCs w:val="18"/>
        </w:rPr>
        <w:t>In caso di necessità possono essere fornite istruzioni verbali a parziale modifica di quanto contenuto</w:t>
      </w:r>
      <w:r>
        <w:rPr>
          <w:rFonts w:ascii="Arial" w:eastAsia="Arial" w:hAnsi="Arial" w:cs="Arial"/>
          <w:sz w:val="18"/>
          <w:szCs w:val="18"/>
        </w:rPr>
        <w:br/>
        <w:t xml:space="preserve">nelle presenti </w:t>
      </w:r>
      <w:proofErr w:type="spellStart"/>
      <w:r>
        <w:rPr>
          <w:rFonts w:ascii="Arial" w:eastAsia="Arial" w:hAnsi="Arial" w:cs="Arial"/>
          <w:sz w:val="18"/>
          <w:szCs w:val="18"/>
        </w:rPr>
        <w:t>IdR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544FD2" w:rsidRDefault="00D4475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32"/>
        </w:tabs>
        <w:ind w:left="800" w:right="1180"/>
        <w:jc w:val="both"/>
      </w:pPr>
      <w:r>
        <w:rPr>
          <w:rFonts w:ascii="Arial" w:eastAsia="Arial" w:hAnsi="Arial" w:cs="Arial"/>
          <w:sz w:val="18"/>
          <w:szCs w:val="18"/>
        </w:rPr>
        <w:t>Qualora un qualsiasi addendum alle SI venga modificato, una versione aggiornata dello stesso dovrà</w:t>
      </w:r>
      <w:r>
        <w:rPr>
          <w:rFonts w:ascii="Arial" w:eastAsia="Arial" w:hAnsi="Arial" w:cs="Arial"/>
          <w:sz w:val="18"/>
          <w:szCs w:val="18"/>
        </w:rPr>
        <w:br/>
        <w:t>essere esposta nel Tabellone Ufficiale come parte di queste SI.</w:t>
      </w:r>
    </w:p>
    <w:p w:rsidR="00544FD2" w:rsidRDefault="00D4475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32"/>
        </w:tabs>
        <w:spacing w:after="260"/>
        <w:ind w:left="800"/>
        <w:jc w:val="both"/>
      </w:pPr>
      <w:proofErr w:type="spellStart"/>
      <w:r>
        <w:rPr>
          <w:rFonts w:ascii="Arial" w:eastAsia="Arial" w:hAnsi="Arial" w:cs="Arial"/>
          <w:sz w:val="18"/>
          <w:szCs w:val="18"/>
        </w:rPr>
        <w:t>Qgni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modifica delle SI dovrà essere approvata dal </w:t>
      </w:r>
      <w:proofErr w:type="spellStart"/>
      <w:r>
        <w:rPr>
          <w:rFonts w:ascii="Arial" w:eastAsia="Arial" w:hAnsi="Arial" w:cs="Arial"/>
          <w:sz w:val="18"/>
          <w:szCs w:val="18"/>
        </w:rPr>
        <w:t>CdR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544FD2" w:rsidRDefault="00D447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ind w:left="800"/>
        <w:jc w:val="both"/>
      </w:pPr>
      <w:bookmarkStart w:id="9" w:name="4d34og8" w:colFirst="0" w:colLast="0"/>
      <w:bookmarkEnd w:id="9"/>
      <w:r>
        <w:rPr>
          <w:rFonts w:ascii="Arial" w:eastAsia="Arial" w:hAnsi="Arial" w:cs="Arial"/>
          <w:b/>
          <w:sz w:val="20"/>
          <w:szCs w:val="20"/>
        </w:rPr>
        <w:t>FORMATO DELLE REGATE</w:t>
      </w:r>
    </w:p>
    <w:p w:rsidR="00544FD2" w:rsidRDefault="00D4475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32"/>
        </w:tabs>
        <w:ind w:left="800"/>
        <w:jc w:val="both"/>
      </w:pPr>
      <w:r>
        <w:rPr>
          <w:rFonts w:ascii="Arial" w:eastAsia="Arial" w:hAnsi="Arial" w:cs="Arial"/>
          <w:sz w:val="18"/>
          <w:szCs w:val="18"/>
        </w:rPr>
        <w:t>II formato per tutte le classi sarà costituito da una singola serie di prove.</w:t>
      </w:r>
    </w:p>
    <w:p w:rsidR="00544FD2" w:rsidRDefault="00D4475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32"/>
        </w:tabs>
        <w:ind w:left="800" w:right="1180"/>
        <w:jc w:val="both"/>
      </w:pPr>
      <w:r>
        <w:rPr>
          <w:rFonts w:ascii="Arial" w:eastAsia="Arial" w:hAnsi="Arial" w:cs="Arial"/>
          <w:sz w:val="18"/>
          <w:szCs w:val="18"/>
        </w:rPr>
        <w:t>Le categorie Under 17 T293 e Plus T293 Under 15 e/o Under 13 e/o Esordienti potranno partire insieme</w:t>
      </w:r>
      <w:r>
        <w:rPr>
          <w:rFonts w:ascii="Arial" w:eastAsia="Arial" w:hAnsi="Arial" w:cs="Arial"/>
          <w:sz w:val="18"/>
          <w:szCs w:val="18"/>
        </w:rPr>
        <w:br/>
        <w:t>e, nel caso compiano lo stesso percorso, le classifiche ai fini delle premiazioni verranno estrapolate da</w:t>
      </w:r>
      <w:r>
        <w:rPr>
          <w:rFonts w:ascii="Arial" w:eastAsia="Arial" w:hAnsi="Arial" w:cs="Arial"/>
          <w:sz w:val="18"/>
          <w:szCs w:val="18"/>
        </w:rPr>
        <w:br/>
        <w:t>un'unica classifica per posizione.</w:t>
      </w:r>
    </w:p>
    <w:p w:rsidR="00544FD2" w:rsidRDefault="00D4475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32"/>
        </w:tabs>
        <w:ind w:left="800" w:right="1340"/>
        <w:jc w:val="both"/>
      </w:pPr>
      <w:r>
        <w:rPr>
          <w:rFonts w:ascii="Arial" w:eastAsia="Arial" w:hAnsi="Arial" w:cs="Arial"/>
          <w:sz w:val="18"/>
          <w:szCs w:val="18"/>
        </w:rPr>
        <w:t>Non possono essere disputate più di 3 prove al giorno la durata massima target dovrà essere di 25</w:t>
      </w:r>
      <w:r>
        <w:rPr>
          <w:rFonts w:ascii="Arial" w:eastAsia="Arial" w:hAnsi="Arial" w:cs="Arial"/>
          <w:sz w:val="18"/>
          <w:szCs w:val="18"/>
        </w:rPr>
        <w:br/>
        <w:t>minuti ciascuna. Qualora gli atleti della categoria esordienti gareggiassero affiancati ai concorrenti</w:t>
      </w:r>
      <w:r>
        <w:rPr>
          <w:rFonts w:ascii="Arial" w:eastAsia="Arial" w:hAnsi="Arial" w:cs="Arial"/>
          <w:sz w:val="18"/>
          <w:szCs w:val="18"/>
        </w:rPr>
        <w:br/>
        <w:t>Cadetti Kids, potranno disputare quattro prove al giorno come da deroga FIV del 5 maggio 2016</w:t>
      </w:r>
    </w:p>
    <w:p w:rsidR="00544FD2" w:rsidRDefault="00D4475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32"/>
        </w:tabs>
        <w:ind w:left="800"/>
        <w:jc w:val="both"/>
      </w:pPr>
      <w:r>
        <w:rPr>
          <w:rFonts w:ascii="Arial" w:eastAsia="Arial" w:hAnsi="Arial" w:cs="Arial"/>
          <w:sz w:val="18"/>
          <w:szCs w:val="18"/>
        </w:rPr>
        <w:t>La premiazione verrà effettuata anche nel caso venga effettuata una sola prova valida.</w:t>
      </w:r>
    </w:p>
    <w:p w:rsidR="00544FD2" w:rsidRDefault="00D447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26"/>
        </w:tabs>
        <w:spacing w:line="224" w:lineRule="auto"/>
        <w:ind w:left="800"/>
        <w:jc w:val="both"/>
      </w:pPr>
      <w:bookmarkStart w:id="10" w:name="2s8eyo1" w:colFirst="0" w:colLast="0"/>
      <w:bookmarkEnd w:id="10"/>
      <w:r>
        <w:rPr>
          <w:rFonts w:ascii="Arial" w:eastAsia="Arial" w:hAnsi="Arial" w:cs="Arial"/>
          <w:b/>
          <w:sz w:val="20"/>
          <w:szCs w:val="20"/>
        </w:rPr>
        <w:t>PROGRAMMA DELLE REGATE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7.1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7.2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7.3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Per la classe Techno293 ed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Rsx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il numero di regate è fissato in 6 per le categorie</w:t>
      </w:r>
      <w:r w:rsidR="00D0291D">
        <w:rPr>
          <w:rFonts w:ascii="Arial" w:eastAsia="Arial" w:hAnsi="Arial" w:cs="Arial"/>
          <w:b/>
          <w:sz w:val="18"/>
          <w:szCs w:val="18"/>
        </w:rPr>
        <w:t xml:space="preserve"> Rsx,Plus,U17,U15;U13; T293 </w:t>
      </w:r>
      <w:proofErr w:type="spellStart"/>
      <w:r w:rsidR="00D0291D">
        <w:rPr>
          <w:rFonts w:ascii="Arial" w:eastAsia="Arial" w:hAnsi="Arial" w:cs="Arial"/>
          <w:b/>
          <w:sz w:val="18"/>
          <w:szCs w:val="18"/>
        </w:rPr>
        <w:t>expe</w:t>
      </w:r>
      <w:r>
        <w:rPr>
          <w:rFonts w:ascii="Arial" w:eastAsia="Arial" w:hAnsi="Arial" w:cs="Arial"/>
          <w:b/>
          <w:sz w:val="18"/>
          <w:szCs w:val="18"/>
        </w:rPr>
        <w:t>rience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e di 6 per con la disputa di 3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prove ai giorno</w:t>
      </w:r>
      <w:r>
        <w:rPr>
          <w:rFonts w:ascii="Arial" w:eastAsia="Arial" w:hAnsi="Arial" w:cs="Arial"/>
          <w:sz w:val="18"/>
          <w:szCs w:val="18"/>
        </w:rPr>
        <w:t>.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Per tutte le class</w:t>
      </w:r>
      <w:r w:rsidR="00D0291D">
        <w:rPr>
          <w:rFonts w:ascii="Arial" w:eastAsia="Arial" w:hAnsi="Arial" w:cs="Arial"/>
          <w:sz w:val="18"/>
          <w:szCs w:val="18"/>
        </w:rPr>
        <w:t>i le regate inizieranno il 03/11</w:t>
      </w:r>
      <w:r>
        <w:rPr>
          <w:rFonts w:ascii="Arial" w:eastAsia="Arial" w:hAnsi="Arial" w:cs="Arial"/>
          <w:sz w:val="18"/>
          <w:szCs w:val="18"/>
        </w:rPr>
        <w:t>/</w:t>
      </w:r>
      <w:r w:rsidR="00D0291D">
        <w:rPr>
          <w:rFonts w:ascii="Arial" w:eastAsia="Arial" w:hAnsi="Arial" w:cs="Arial"/>
          <w:sz w:val="18"/>
          <w:szCs w:val="18"/>
        </w:rPr>
        <w:t>2018 e si concluderanno il 04/11</w:t>
      </w:r>
      <w:r>
        <w:rPr>
          <w:rFonts w:ascii="Arial" w:eastAsia="Arial" w:hAnsi="Arial" w:cs="Arial"/>
          <w:sz w:val="18"/>
          <w:szCs w:val="18"/>
        </w:rPr>
        <w:t>/2018; il segnale di</w:t>
      </w:r>
      <w:r>
        <w:rPr>
          <w:rFonts w:ascii="Arial" w:eastAsia="Arial" w:hAnsi="Arial" w:cs="Arial"/>
          <w:sz w:val="18"/>
          <w:szCs w:val="18"/>
        </w:rPr>
        <w:br/>
        <w:t>avv</w:t>
      </w:r>
      <w:r w:rsidR="00D0291D">
        <w:rPr>
          <w:rFonts w:ascii="Arial" w:eastAsia="Arial" w:hAnsi="Arial" w:cs="Arial"/>
          <w:sz w:val="18"/>
          <w:szCs w:val="18"/>
        </w:rPr>
        <w:t>iso della prova del giorno 03/11</w:t>
      </w:r>
      <w:r>
        <w:rPr>
          <w:rFonts w:ascii="Arial" w:eastAsia="Arial" w:hAnsi="Arial" w:cs="Arial"/>
          <w:sz w:val="18"/>
          <w:szCs w:val="18"/>
        </w:rPr>
        <w:t xml:space="preserve"> sarà esposto, nelle varie aree di regata, alle </w:t>
      </w:r>
      <w:r>
        <w:rPr>
          <w:rFonts w:ascii="Arial" w:eastAsia="Arial" w:hAnsi="Arial" w:cs="Arial"/>
          <w:b/>
          <w:sz w:val="18"/>
          <w:szCs w:val="18"/>
        </w:rPr>
        <w:t xml:space="preserve">ore </w:t>
      </w:r>
      <w:r>
        <w:rPr>
          <w:rFonts w:ascii="Arial" w:eastAsia="Arial" w:hAnsi="Arial" w:cs="Arial"/>
          <w:sz w:val="18"/>
          <w:szCs w:val="18"/>
        </w:rPr>
        <w:t>14:30 Per</w:t>
      </w:r>
      <w:r>
        <w:rPr>
          <w:rFonts w:ascii="Arial" w:eastAsia="Arial" w:hAnsi="Arial" w:cs="Arial"/>
          <w:sz w:val="18"/>
          <w:szCs w:val="18"/>
        </w:rPr>
        <w:br/>
        <w:t>l'ora di esposizione del segnale di avviso per le prove dei giorni successivi al primo sarà esposto un</w:t>
      </w:r>
      <w:r>
        <w:rPr>
          <w:rFonts w:ascii="Arial" w:eastAsia="Arial" w:hAnsi="Arial" w:cs="Arial"/>
          <w:sz w:val="18"/>
          <w:szCs w:val="18"/>
        </w:rPr>
        <w:br/>
        <w:t>comunicato entro le ore 19,00 del giorno precedente in cui avrà effetto. In caso di mancata</w:t>
      </w:r>
      <w:r>
        <w:rPr>
          <w:rFonts w:ascii="Arial" w:eastAsia="Arial" w:hAnsi="Arial" w:cs="Arial"/>
          <w:sz w:val="18"/>
          <w:szCs w:val="18"/>
        </w:rPr>
        <w:br/>
        <w:t>comunicazione si riterrà confermata l'ora stabilita per il giorno precedente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Il segnale di avviso per ogni prova successiva alla prima del giorno sarà dato quanto prima possibile.</w:t>
      </w:r>
    </w:p>
    <w:p w:rsidR="00544FD2" w:rsidRDefault="00544F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8"/>
          <w:szCs w:val="18"/>
        </w:rPr>
      </w:pPr>
    </w:p>
    <w:p w:rsidR="00544FD2" w:rsidRDefault="00544FD2"/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spacing w:line="224" w:lineRule="auto"/>
        <w:rPr>
          <w:rFonts w:ascii="Arial" w:eastAsia="Arial" w:hAnsi="Arial" w:cs="Arial"/>
          <w:b/>
          <w:sz w:val="20"/>
          <w:szCs w:val="20"/>
        </w:rPr>
      </w:pPr>
      <w:bookmarkStart w:id="11" w:name="17dp8vu" w:colFirst="0" w:colLast="0"/>
      <w:bookmarkEnd w:id="11"/>
      <w:r>
        <w:rPr>
          <w:rFonts w:ascii="Arial" w:eastAsia="Arial" w:hAnsi="Arial" w:cs="Arial"/>
          <w:b/>
          <w:sz w:val="20"/>
          <w:szCs w:val="20"/>
        </w:rPr>
        <w:t>9. A DISPOSIZIONE</w:t>
      </w:r>
    </w:p>
    <w:p w:rsidR="00544FD2" w:rsidRDefault="00544FD2">
      <w:pPr>
        <w:rPr>
          <w:sz w:val="2"/>
          <w:szCs w:val="2"/>
        </w:rPr>
      </w:pP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  <w:sectPr w:rsidR="00544FD2">
          <w:type w:val="continuous"/>
          <w:pgSz w:w="11900" w:h="16840"/>
          <w:pgMar w:top="360" w:right="360" w:bottom="360" w:left="360" w:header="0" w:footer="3" w:gutter="0"/>
          <w:cols w:space="720"/>
        </w:sectPr>
      </w:pPr>
      <w:r>
        <w:br w:type="page"/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spacing w:line="224" w:lineRule="auto"/>
        <w:ind w:left="780" w:hanging="780"/>
        <w:jc w:val="both"/>
        <w:rPr>
          <w:rFonts w:ascii="Arial" w:eastAsia="Arial" w:hAnsi="Arial" w:cs="Arial"/>
          <w:b/>
          <w:sz w:val="20"/>
          <w:szCs w:val="20"/>
        </w:rPr>
      </w:pPr>
      <w:bookmarkStart w:id="12" w:name="3rdcrjn" w:colFirst="0" w:colLast="0"/>
      <w:bookmarkEnd w:id="12"/>
      <w:r>
        <w:rPr>
          <w:rFonts w:ascii="Arial" w:eastAsia="Arial" w:hAnsi="Arial" w:cs="Arial"/>
          <w:b/>
          <w:sz w:val="20"/>
          <w:szCs w:val="20"/>
        </w:rPr>
        <w:lastRenderedPageBreak/>
        <w:t>10 AREE VIETATE</w:t>
      </w:r>
    </w:p>
    <w:p w:rsidR="00544FD2" w:rsidRDefault="00D4475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30"/>
        </w:tabs>
        <w:spacing w:after="280" w:line="245" w:lineRule="auto"/>
        <w:ind w:left="780" w:hanging="780"/>
      </w:pPr>
      <w:r>
        <w:rPr>
          <w:rFonts w:ascii="Arial" w:eastAsia="Arial" w:hAnsi="Arial" w:cs="Arial"/>
          <w:sz w:val="18"/>
          <w:szCs w:val="18"/>
        </w:rPr>
        <w:t>L' area di regata mostrata nell' Addendum A alle presenti SI è da considerarsi vietata ai coach ed</w:t>
      </w:r>
      <w:r>
        <w:rPr>
          <w:rFonts w:ascii="Arial" w:eastAsia="Arial" w:hAnsi="Arial" w:cs="Arial"/>
          <w:sz w:val="18"/>
          <w:szCs w:val="18"/>
        </w:rPr>
        <w:br/>
        <w:t>accompagnatori quando le tavole sono in regata.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ind w:left="780" w:hanging="780"/>
        <w:jc w:val="both"/>
        <w:rPr>
          <w:rFonts w:ascii="Arial" w:eastAsia="Arial" w:hAnsi="Arial" w:cs="Arial"/>
          <w:b/>
          <w:sz w:val="20"/>
          <w:szCs w:val="20"/>
        </w:rPr>
      </w:pPr>
      <w:bookmarkStart w:id="13" w:name="26in1rg" w:colFirst="0" w:colLast="0"/>
      <w:bookmarkEnd w:id="13"/>
      <w:r>
        <w:rPr>
          <w:rFonts w:ascii="Arial" w:eastAsia="Arial" w:hAnsi="Arial" w:cs="Arial"/>
          <w:b/>
          <w:sz w:val="20"/>
          <w:szCs w:val="20"/>
        </w:rPr>
        <w:t>11 PERCORSI</w:t>
      </w:r>
    </w:p>
    <w:p w:rsidR="00544FD2" w:rsidRDefault="00D447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30"/>
        </w:tabs>
        <w:spacing w:line="245" w:lineRule="auto"/>
        <w:ind w:left="780" w:hanging="780"/>
        <w:jc w:val="both"/>
      </w:pPr>
      <w:r>
        <w:rPr>
          <w:rFonts w:ascii="Arial" w:eastAsia="Arial" w:hAnsi="Arial" w:cs="Arial"/>
          <w:sz w:val="18"/>
          <w:szCs w:val="18"/>
        </w:rPr>
        <w:t>I diagrammi di cui all'Addendum B delle presenti SI mostrano i percorsi, gli angoli approssimati fra i</w:t>
      </w:r>
      <w:r>
        <w:rPr>
          <w:rFonts w:ascii="Arial" w:eastAsia="Arial" w:hAnsi="Arial" w:cs="Arial"/>
          <w:sz w:val="18"/>
          <w:szCs w:val="18"/>
        </w:rPr>
        <w:br/>
        <w:t>differenti lati del percorso, l'ordine secondo il quale le boe devono essere passate ed il lato dal quale</w:t>
      </w:r>
      <w:r>
        <w:rPr>
          <w:rFonts w:ascii="Arial" w:eastAsia="Arial" w:hAnsi="Arial" w:cs="Arial"/>
          <w:sz w:val="18"/>
          <w:szCs w:val="18"/>
        </w:rPr>
        <w:br/>
        <w:t>ogni boa deve essere lasciata.</w:t>
      </w:r>
    </w:p>
    <w:p w:rsidR="00544FD2" w:rsidRDefault="00D447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30"/>
        </w:tabs>
        <w:spacing w:line="245" w:lineRule="auto"/>
        <w:ind w:left="780" w:hanging="780"/>
        <w:jc w:val="both"/>
      </w:pPr>
      <w:r>
        <w:rPr>
          <w:rFonts w:ascii="Arial" w:eastAsia="Arial" w:hAnsi="Arial" w:cs="Arial"/>
          <w:sz w:val="18"/>
          <w:szCs w:val="18"/>
        </w:rPr>
        <w:t xml:space="preserve">Prima del segnale di avviso il </w:t>
      </w:r>
      <w:proofErr w:type="spellStart"/>
      <w:r>
        <w:rPr>
          <w:rFonts w:ascii="Arial" w:eastAsia="Arial" w:hAnsi="Arial" w:cs="Arial"/>
          <w:sz w:val="18"/>
          <w:szCs w:val="18"/>
        </w:rPr>
        <w:t>CdR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esporrà il segnale del percorso da compiere (</w:t>
      </w:r>
      <w:proofErr w:type="spellStart"/>
      <w:r>
        <w:rPr>
          <w:rFonts w:ascii="Arial" w:eastAsia="Arial" w:hAnsi="Arial" w:cs="Arial"/>
          <w:sz w:val="18"/>
          <w:szCs w:val="18"/>
        </w:rPr>
        <w:t>outer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loop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: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Ox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inner</w:t>
      </w:r>
      <w:proofErr w:type="spellEnd"/>
      <w:r>
        <w:rPr>
          <w:rFonts w:ascii="Arial" w:eastAsia="Arial" w:hAnsi="Arial" w:cs="Arial"/>
          <w:sz w:val="18"/>
          <w:szCs w:val="18"/>
        </w:rPr>
        <w:br/>
      </w:r>
      <w:proofErr w:type="spellStart"/>
      <w:r>
        <w:rPr>
          <w:rFonts w:ascii="Arial" w:eastAsia="Arial" w:hAnsi="Arial" w:cs="Arial"/>
          <w:sz w:val="18"/>
          <w:szCs w:val="18"/>
        </w:rPr>
        <w:t>loop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: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Ix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, </w:t>
      </w:r>
      <w:r>
        <w:rPr>
          <w:rFonts w:ascii="Arial" w:eastAsia="Arial" w:hAnsi="Arial" w:cs="Arial"/>
          <w:sz w:val="18"/>
          <w:szCs w:val="18"/>
        </w:rPr>
        <w:t>dove x è il numero totale di boline da compiere)</w:t>
      </w:r>
    </w:p>
    <w:p w:rsidR="00544FD2" w:rsidRDefault="00D447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30"/>
        </w:tabs>
        <w:spacing w:line="245" w:lineRule="auto"/>
        <w:ind w:left="780" w:hanging="780"/>
        <w:jc w:val="both"/>
      </w:pPr>
      <w:r>
        <w:rPr>
          <w:rFonts w:ascii="Arial" w:eastAsia="Arial" w:hAnsi="Arial" w:cs="Arial"/>
          <w:sz w:val="18"/>
          <w:szCs w:val="18"/>
        </w:rPr>
        <w:t xml:space="preserve">Prima del segnale di avviso il </w:t>
      </w:r>
      <w:proofErr w:type="spellStart"/>
      <w:r>
        <w:rPr>
          <w:rFonts w:ascii="Arial" w:eastAsia="Arial" w:hAnsi="Arial" w:cs="Arial"/>
          <w:sz w:val="18"/>
          <w:szCs w:val="18"/>
        </w:rPr>
        <w:t>CdR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esporrà, possibilmente, la direzione bussola della boa 1.</w:t>
      </w:r>
    </w:p>
    <w:p w:rsidR="00544FD2" w:rsidRDefault="00D447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30"/>
        </w:tabs>
        <w:spacing w:line="245" w:lineRule="auto"/>
        <w:ind w:left="780" w:hanging="780"/>
        <w:jc w:val="both"/>
      </w:pPr>
      <w:r>
        <w:rPr>
          <w:rFonts w:ascii="Arial" w:eastAsia="Arial" w:hAnsi="Arial" w:cs="Arial"/>
          <w:sz w:val="18"/>
          <w:szCs w:val="18"/>
        </w:rPr>
        <w:t xml:space="preserve">I percorsi, oltre a quelli previsti dall'allegato "B" e riportato in calce alle presenti </w:t>
      </w:r>
      <w:proofErr w:type="spellStart"/>
      <w:r>
        <w:rPr>
          <w:rFonts w:ascii="Arial" w:eastAsia="Arial" w:hAnsi="Arial" w:cs="Arial"/>
          <w:sz w:val="18"/>
          <w:szCs w:val="18"/>
        </w:rPr>
        <w:t>IdR</w:t>
      </w:r>
      <w:proofErr w:type="spellEnd"/>
      <w:r>
        <w:rPr>
          <w:rFonts w:ascii="Arial" w:eastAsia="Arial" w:hAnsi="Arial" w:cs="Arial"/>
          <w:sz w:val="18"/>
          <w:szCs w:val="18"/>
        </w:rPr>
        <w:t>, potranno essere</w:t>
      </w:r>
      <w:r>
        <w:rPr>
          <w:rFonts w:ascii="Arial" w:eastAsia="Arial" w:hAnsi="Arial" w:cs="Arial"/>
          <w:sz w:val="18"/>
          <w:szCs w:val="18"/>
        </w:rPr>
        <w:br/>
        <w:t>ridefiniti ed esplicitati nel corso dello Skipper meeting e successivamente affissi all'Albo Ufficiale a</w:t>
      </w:r>
      <w:r>
        <w:rPr>
          <w:rFonts w:ascii="Arial" w:eastAsia="Arial" w:hAnsi="Arial" w:cs="Arial"/>
          <w:sz w:val="18"/>
          <w:szCs w:val="18"/>
        </w:rPr>
        <w:br/>
        <w:t xml:space="preserve">discrezione del </w:t>
      </w:r>
      <w:proofErr w:type="spellStart"/>
      <w:r>
        <w:rPr>
          <w:rFonts w:ascii="Arial" w:eastAsia="Arial" w:hAnsi="Arial" w:cs="Arial"/>
          <w:sz w:val="18"/>
          <w:szCs w:val="18"/>
        </w:rPr>
        <w:t>CdR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sz w:val="18"/>
          <w:szCs w:val="18"/>
        </w:rPr>
        <w:t>Ogni eventuale modifica verrà pubblicata sull'Albo Ufficiale dei Comunicati,</w:t>
      </w:r>
      <w:r>
        <w:rPr>
          <w:rFonts w:ascii="Arial" w:eastAsia="Arial" w:hAnsi="Arial" w:cs="Arial"/>
          <w:b/>
          <w:sz w:val="18"/>
          <w:szCs w:val="18"/>
        </w:rPr>
        <w:br/>
        <w:t>almeno 1 ora prima della partenza della prima prova di giornata.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spacing w:after="272" w:line="190" w:lineRule="auto"/>
        <w:ind w:left="780" w:hanging="780"/>
        <w:jc w:val="both"/>
        <w:rPr>
          <w:rFonts w:ascii="Arial" w:eastAsia="Arial" w:hAnsi="Arial" w:cs="Arial"/>
          <w:b/>
          <w:sz w:val="17"/>
          <w:szCs w:val="17"/>
        </w:rPr>
      </w:pPr>
      <w:bookmarkStart w:id="14" w:name="lnxbz9" w:colFirst="0" w:colLast="0"/>
      <w:bookmarkEnd w:id="14"/>
      <w:r>
        <w:rPr>
          <w:rFonts w:ascii="Arial" w:eastAsia="Arial" w:hAnsi="Arial" w:cs="Arial"/>
          <w:b/>
          <w:sz w:val="17"/>
          <w:szCs w:val="17"/>
        </w:rPr>
        <w:t xml:space="preserve">Percorso trapezoide esterno (appendice - </w:t>
      </w:r>
      <w:proofErr w:type="spellStart"/>
      <w:r>
        <w:rPr>
          <w:rFonts w:ascii="Arial" w:eastAsia="Arial" w:hAnsi="Arial" w:cs="Arial"/>
          <w:b/>
          <w:sz w:val="17"/>
          <w:szCs w:val="17"/>
        </w:rPr>
        <w:t>Bl</w:t>
      </w:r>
      <w:proofErr w:type="spellEnd"/>
      <w:r>
        <w:rPr>
          <w:rFonts w:ascii="Arial" w:eastAsia="Arial" w:hAnsi="Arial" w:cs="Arial"/>
          <w:b/>
          <w:sz w:val="17"/>
          <w:szCs w:val="17"/>
        </w:rPr>
        <w:t>)</w:t>
      </w:r>
    </w:p>
    <w:p w:rsidR="00544FD2" w:rsidRDefault="00D447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30"/>
          <w:tab w:val="left" w:pos="1636"/>
        </w:tabs>
        <w:spacing w:line="200" w:lineRule="auto"/>
        <w:ind w:left="780" w:hanging="780"/>
        <w:jc w:val="both"/>
      </w:pPr>
      <w:r>
        <w:rPr>
          <w:rFonts w:ascii="Arial" w:eastAsia="Arial" w:hAnsi="Arial" w:cs="Arial"/>
          <w:sz w:val="18"/>
          <w:szCs w:val="18"/>
        </w:rPr>
        <w:t>Le boe 1,</w:t>
      </w:r>
      <w:r>
        <w:rPr>
          <w:rFonts w:ascii="Arial" w:eastAsia="Arial" w:hAnsi="Arial" w:cs="Arial"/>
          <w:sz w:val="18"/>
          <w:szCs w:val="18"/>
        </w:rPr>
        <w:tab/>
        <w:t>2, 3 saranno cilindriche di colore rosso.</w:t>
      </w:r>
    </w:p>
    <w:p w:rsidR="00544FD2" w:rsidRDefault="00D447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30"/>
          <w:tab w:val="left" w:pos="1631"/>
        </w:tabs>
        <w:spacing w:line="245" w:lineRule="auto"/>
        <w:ind w:left="780" w:hanging="780"/>
        <w:jc w:val="both"/>
      </w:pPr>
      <w:r>
        <w:rPr>
          <w:rFonts w:ascii="Arial" w:eastAsia="Arial" w:hAnsi="Arial" w:cs="Arial"/>
          <w:sz w:val="18"/>
          <w:szCs w:val="18"/>
        </w:rPr>
        <w:t>La boa di</w:t>
      </w:r>
      <w:r>
        <w:rPr>
          <w:rFonts w:ascii="Arial" w:eastAsia="Arial" w:hAnsi="Arial" w:cs="Arial"/>
          <w:sz w:val="18"/>
          <w:szCs w:val="18"/>
        </w:rPr>
        <w:tab/>
        <w:t>partenza sarà cilindrica di colore arancio.</w:t>
      </w:r>
    </w:p>
    <w:p w:rsidR="00544FD2" w:rsidRDefault="00D447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30"/>
          <w:tab w:val="left" w:pos="1631"/>
        </w:tabs>
        <w:spacing w:after="324" w:line="245" w:lineRule="auto"/>
        <w:ind w:left="780" w:hanging="780"/>
        <w:jc w:val="both"/>
      </w:pPr>
      <w:r>
        <w:rPr>
          <w:rFonts w:ascii="Arial" w:eastAsia="Arial" w:hAnsi="Arial" w:cs="Arial"/>
          <w:sz w:val="18"/>
          <w:szCs w:val="18"/>
        </w:rPr>
        <w:t>La boa di</w:t>
      </w:r>
      <w:r>
        <w:rPr>
          <w:rFonts w:ascii="Arial" w:eastAsia="Arial" w:hAnsi="Arial" w:cs="Arial"/>
          <w:sz w:val="18"/>
          <w:szCs w:val="18"/>
        </w:rPr>
        <w:tab/>
        <w:t>arrivo sarà cilindrica di colore arancio.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spacing w:after="272" w:line="190" w:lineRule="auto"/>
        <w:ind w:left="780" w:hanging="780"/>
        <w:jc w:val="both"/>
        <w:rPr>
          <w:rFonts w:ascii="Arial" w:eastAsia="Arial" w:hAnsi="Arial" w:cs="Arial"/>
          <w:b/>
          <w:sz w:val="17"/>
          <w:szCs w:val="17"/>
        </w:rPr>
      </w:pPr>
      <w:bookmarkStart w:id="15" w:name="35nkun2" w:colFirst="0" w:colLast="0"/>
      <w:bookmarkEnd w:id="15"/>
      <w:r>
        <w:rPr>
          <w:rFonts w:ascii="Arial" w:eastAsia="Arial" w:hAnsi="Arial" w:cs="Arial"/>
          <w:b/>
          <w:sz w:val="17"/>
          <w:szCs w:val="17"/>
        </w:rPr>
        <w:t xml:space="preserve">Percorso trapezoide interno (appendice - </w:t>
      </w:r>
      <w:proofErr w:type="spellStart"/>
      <w:r>
        <w:rPr>
          <w:rFonts w:ascii="Arial" w:eastAsia="Arial" w:hAnsi="Arial" w:cs="Arial"/>
          <w:b/>
          <w:sz w:val="17"/>
          <w:szCs w:val="17"/>
        </w:rPr>
        <w:t>Bl</w:t>
      </w:r>
      <w:proofErr w:type="spellEnd"/>
      <w:r>
        <w:rPr>
          <w:rFonts w:ascii="Arial" w:eastAsia="Arial" w:hAnsi="Arial" w:cs="Arial"/>
          <w:b/>
          <w:sz w:val="17"/>
          <w:szCs w:val="17"/>
        </w:rPr>
        <w:t>)</w:t>
      </w:r>
    </w:p>
    <w:p w:rsidR="00544FD2" w:rsidRDefault="00D447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30"/>
        </w:tabs>
        <w:spacing w:line="200" w:lineRule="auto"/>
        <w:ind w:left="780" w:hanging="780"/>
        <w:jc w:val="both"/>
      </w:pPr>
      <w:r>
        <w:rPr>
          <w:rFonts w:ascii="Arial" w:eastAsia="Arial" w:hAnsi="Arial" w:cs="Arial"/>
          <w:sz w:val="18"/>
          <w:szCs w:val="18"/>
        </w:rPr>
        <w:t>Le boe 4,5, cilindrica di colore giallo.</w:t>
      </w:r>
    </w:p>
    <w:p w:rsidR="00544FD2" w:rsidRDefault="00D447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30"/>
          <w:tab w:val="left" w:pos="1631"/>
        </w:tabs>
        <w:ind w:left="780" w:hanging="780"/>
        <w:jc w:val="both"/>
      </w:pPr>
      <w:r>
        <w:rPr>
          <w:rFonts w:ascii="Arial" w:eastAsia="Arial" w:hAnsi="Arial" w:cs="Arial"/>
          <w:sz w:val="18"/>
          <w:szCs w:val="18"/>
        </w:rPr>
        <w:t>La boa di</w:t>
      </w:r>
      <w:r>
        <w:rPr>
          <w:rFonts w:ascii="Arial" w:eastAsia="Arial" w:hAnsi="Arial" w:cs="Arial"/>
          <w:sz w:val="18"/>
          <w:szCs w:val="18"/>
        </w:rPr>
        <w:tab/>
        <w:t>partenza sarà cilindrica di colore arancio.</w:t>
      </w:r>
    </w:p>
    <w:p w:rsidR="00544FD2" w:rsidRDefault="00D447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30"/>
          <w:tab w:val="left" w:pos="1631"/>
        </w:tabs>
        <w:ind w:left="780" w:hanging="780"/>
        <w:jc w:val="both"/>
      </w:pPr>
      <w:r>
        <w:rPr>
          <w:rFonts w:ascii="Arial" w:eastAsia="Arial" w:hAnsi="Arial" w:cs="Arial"/>
          <w:sz w:val="18"/>
          <w:szCs w:val="18"/>
        </w:rPr>
        <w:t>La boa di</w:t>
      </w:r>
      <w:r>
        <w:rPr>
          <w:rFonts w:ascii="Arial" w:eastAsia="Arial" w:hAnsi="Arial" w:cs="Arial"/>
          <w:sz w:val="18"/>
          <w:szCs w:val="18"/>
        </w:rPr>
        <w:tab/>
        <w:t>arrivo sarà cilindrica di colore arancio.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spacing w:line="224" w:lineRule="auto"/>
        <w:ind w:left="780" w:hanging="780"/>
        <w:jc w:val="both"/>
        <w:rPr>
          <w:rFonts w:ascii="Arial" w:eastAsia="Arial" w:hAnsi="Arial" w:cs="Arial"/>
          <w:b/>
          <w:sz w:val="20"/>
          <w:szCs w:val="20"/>
        </w:rPr>
      </w:pPr>
      <w:bookmarkStart w:id="16" w:name="1ksv4uv" w:colFirst="0" w:colLast="0"/>
      <w:bookmarkEnd w:id="16"/>
      <w:r>
        <w:rPr>
          <w:rFonts w:ascii="Arial" w:eastAsia="Arial" w:hAnsi="Arial" w:cs="Arial"/>
          <w:b/>
          <w:sz w:val="20"/>
          <w:szCs w:val="20"/>
        </w:rPr>
        <w:t>13. BANDIERE DI CLASSE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spacing w:line="200" w:lineRule="auto"/>
        <w:ind w:left="780" w:hanging="78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13.1. Le bandiere di Classe saranno:</w:t>
      </w:r>
    </w:p>
    <w:tbl>
      <w:tblPr>
        <w:tblStyle w:val="a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66"/>
        <w:gridCol w:w="4690"/>
      </w:tblGrid>
      <w:tr w:rsidR="00544FD2">
        <w:trPr>
          <w:trHeight w:val="320"/>
        </w:trPr>
        <w:tc>
          <w:tcPr>
            <w:tcW w:w="4666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544FD2" w:rsidRDefault="00D44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Classe</w:t>
            </w:r>
          </w:p>
        </w:tc>
        <w:tc>
          <w:tcPr>
            <w:tcW w:w="4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544FD2" w:rsidRDefault="00D44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Bandiera</w:t>
            </w:r>
          </w:p>
        </w:tc>
      </w:tr>
      <w:tr w:rsidR="00544FD2">
        <w:trPr>
          <w:trHeight w:val="480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4FD2" w:rsidRPr="00D0291D" w:rsidRDefault="00D44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right="28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0291D">
              <w:rPr>
                <w:rFonts w:ascii="Arial" w:eastAsia="Arial" w:hAnsi="Arial" w:cs="Arial"/>
                <w:b/>
                <w:sz w:val="21"/>
                <w:szCs w:val="21"/>
                <w:lang w:val="en-US"/>
              </w:rPr>
              <w:t>RSX;T293 Plus;Ul7;U15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4FD2" w:rsidRDefault="00D44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Bandiera rossa T293</w:t>
            </w:r>
          </w:p>
        </w:tc>
      </w:tr>
      <w:tr w:rsidR="00544FD2">
        <w:trPr>
          <w:trHeight w:val="360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4FD2" w:rsidRDefault="00D44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U13-exp-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4FD2" w:rsidRDefault="00D4475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Bandiera verde T293</w:t>
            </w:r>
          </w:p>
        </w:tc>
      </w:tr>
      <w:tr w:rsidR="00544FD2">
        <w:trPr>
          <w:trHeight w:val="520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44FD2" w:rsidRDefault="00D44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ch3-ch4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4FD2" w:rsidRDefault="00D44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Bandiera bianca T293</w:t>
            </w:r>
          </w:p>
        </w:tc>
      </w:tr>
    </w:tbl>
    <w:p w:rsidR="00544FD2" w:rsidRDefault="00D4475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0"/>
        </w:tabs>
        <w:spacing w:after="324" w:line="245" w:lineRule="auto"/>
        <w:jc w:val="both"/>
      </w:pPr>
      <w:r>
        <w:rPr>
          <w:rFonts w:ascii="Arial" w:eastAsia="Arial" w:hAnsi="Arial" w:cs="Arial"/>
          <w:sz w:val="18"/>
          <w:szCs w:val="18"/>
        </w:rPr>
        <w:t>Qualora non fossero disponibili le bandiere di Classe con i colori indicati al punto 13.1 potranno essere</w:t>
      </w:r>
      <w:r>
        <w:rPr>
          <w:rFonts w:ascii="Arial" w:eastAsia="Arial" w:hAnsi="Arial" w:cs="Arial"/>
          <w:sz w:val="18"/>
          <w:szCs w:val="18"/>
        </w:rPr>
        <w:br/>
        <w:t>utilizzate bandiere di colori differenti. Ciò sarà oggetto di apposito comunicato</w:t>
      </w:r>
    </w:p>
    <w:p w:rsidR="00544FD2" w:rsidRDefault="00D447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02"/>
        </w:tabs>
        <w:spacing w:line="190" w:lineRule="auto"/>
        <w:ind w:left="780"/>
        <w:jc w:val="both"/>
      </w:pPr>
      <w:bookmarkStart w:id="17" w:name="44sinio" w:colFirst="0" w:colLast="0"/>
      <w:bookmarkEnd w:id="17"/>
      <w:r>
        <w:rPr>
          <w:rFonts w:ascii="Arial" w:eastAsia="Arial" w:hAnsi="Arial" w:cs="Arial"/>
          <w:b/>
          <w:sz w:val="17"/>
          <w:szCs w:val="17"/>
        </w:rPr>
        <w:t>PARTENZA</w:t>
      </w:r>
    </w:p>
    <w:p w:rsidR="00544FD2" w:rsidRDefault="00D4475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0"/>
        </w:tabs>
        <w:spacing w:line="200" w:lineRule="auto"/>
        <w:ind w:left="780" w:hanging="780"/>
        <w:jc w:val="both"/>
      </w:pPr>
      <w:r>
        <w:rPr>
          <w:rFonts w:ascii="Arial" w:eastAsia="Arial" w:hAnsi="Arial" w:cs="Arial"/>
          <w:sz w:val="18"/>
          <w:szCs w:val="18"/>
        </w:rPr>
        <w:t>La regata partirà in accordo quanto stabilito dalla RRS 26 così modificata: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tabs>
          <w:tab w:val="left" w:pos="3689"/>
          <w:tab w:val="left" w:pos="6578"/>
        </w:tabs>
        <w:spacing w:line="200" w:lineRule="auto"/>
        <w:ind w:left="78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Segnale</w:t>
      </w:r>
      <w:r>
        <w:rPr>
          <w:rFonts w:ascii="Arial" w:eastAsia="Arial" w:hAnsi="Arial" w:cs="Arial"/>
          <w:b/>
          <w:sz w:val="18"/>
          <w:szCs w:val="18"/>
        </w:rPr>
        <w:tab/>
        <w:t>Bandiera</w:t>
      </w:r>
      <w:r>
        <w:rPr>
          <w:rFonts w:ascii="Arial" w:eastAsia="Arial" w:hAnsi="Arial" w:cs="Arial"/>
          <w:b/>
          <w:sz w:val="18"/>
          <w:szCs w:val="18"/>
        </w:rPr>
        <w:tab/>
        <w:t>Suoni Tempi da partenza</w:t>
      </w:r>
    </w:p>
    <w:tbl>
      <w:tblPr>
        <w:tblStyle w:val="a0"/>
        <w:tblW w:w="84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64"/>
        <w:gridCol w:w="3586"/>
        <w:gridCol w:w="1661"/>
        <w:gridCol w:w="1157"/>
      </w:tblGrid>
      <w:tr w:rsidR="00544FD2">
        <w:trPr>
          <w:trHeight w:val="220"/>
        </w:trPr>
        <w:tc>
          <w:tcPr>
            <w:tcW w:w="2064" w:type="dxa"/>
            <w:shd w:val="clear" w:color="auto" w:fill="FFFFFF"/>
            <w:tcMar>
              <w:top w:w="0" w:type="dxa"/>
              <w:bottom w:w="0" w:type="dxa"/>
            </w:tcMar>
          </w:tcPr>
          <w:p w:rsidR="00544FD2" w:rsidRDefault="00D44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Avviso</w:t>
            </w:r>
          </w:p>
        </w:tc>
        <w:tc>
          <w:tcPr>
            <w:tcW w:w="3586" w:type="dxa"/>
            <w:shd w:val="clear" w:color="auto" w:fill="FFFFFF"/>
            <w:tcMar>
              <w:top w:w="0" w:type="dxa"/>
              <w:bottom w:w="0" w:type="dxa"/>
            </w:tcMar>
          </w:tcPr>
          <w:p w:rsidR="00544FD2" w:rsidRDefault="00D44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8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Classe</w:t>
            </w:r>
          </w:p>
        </w:tc>
        <w:tc>
          <w:tcPr>
            <w:tcW w:w="1661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544FD2" w:rsidRDefault="00D44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57" w:type="dxa"/>
            <w:shd w:val="clear" w:color="auto" w:fill="FFFFFF"/>
            <w:tcMar>
              <w:top w:w="0" w:type="dxa"/>
              <w:bottom w:w="0" w:type="dxa"/>
            </w:tcMar>
          </w:tcPr>
          <w:p w:rsidR="00544FD2" w:rsidRDefault="00D44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6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min</w:t>
            </w:r>
            <w:proofErr w:type="spellEnd"/>
          </w:p>
        </w:tc>
      </w:tr>
      <w:tr w:rsidR="00544FD2">
        <w:trPr>
          <w:trHeight w:val="240"/>
        </w:trPr>
        <w:tc>
          <w:tcPr>
            <w:tcW w:w="2064" w:type="dxa"/>
            <w:shd w:val="clear" w:color="auto" w:fill="FFFFFF"/>
            <w:tcMar>
              <w:top w:w="0" w:type="dxa"/>
              <w:bottom w:w="0" w:type="dxa"/>
            </w:tcMar>
          </w:tcPr>
          <w:p w:rsidR="00544FD2" w:rsidRDefault="00D44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Preparatorio</w:t>
            </w:r>
          </w:p>
        </w:tc>
        <w:tc>
          <w:tcPr>
            <w:tcW w:w="3586" w:type="dxa"/>
            <w:shd w:val="clear" w:color="auto" w:fill="FFFFFF"/>
            <w:tcMar>
              <w:top w:w="0" w:type="dxa"/>
              <w:bottom w:w="0" w:type="dxa"/>
            </w:tcMar>
          </w:tcPr>
          <w:p w:rsidR="00544FD2" w:rsidRDefault="00D44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8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India/U/B</w:t>
            </w:r>
          </w:p>
        </w:tc>
        <w:tc>
          <w:tcPr>
            <w:tcW w:w="1661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544FD2" w:rsidRDefault="00D44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57" w:type="dxa"/>
            <w:shd w:val="clear" w:color="auto" w:fill="FFFFFF"/>
            <w:tcMar>
              <w:top w:w="0" w:type="dxa"/>
              <w:bottom w:w="0" w:type="dxa"/>
            </w:tcMar>
          </w:tcPr>
          <w:p w:rsidR="00544FD2" w:rsidRDefault="00D44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6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min</w:t>
            </w:r>
            <w:proofErr w:type="spellEnd"/>
          </w:p>
        </w:tc>
      </w:tr>
      <w:tr w:rsidR="00544FD2">
        <w:trPr>
          <w:trHeight w:val="220"/>
        </w:trPr>
        <w:tc>
          <w:tcPr>
            <w:tcW w:w="2064" w:type="dxa"/>
            <w:shd w:val="clear" w:color="auto" w:fill="FFFFFF"/>
            <w:tcMar>
              <w:top w:w="0" w:type="dxa"/>
              <w:bottom w:w="0" w:type="dxa"/>
            </w:tcMar>
          </w:tcPr>
          <w:p w:rsidR="00544FD2" w:rsidRDefault="00D44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Ultimo minuto</w:t>
            </w:r>
          </w:p>
        </w:tc>
        <w:tc>
          <w:tcPr>
            <w:tcW w:w="3586" w:type="dxa"/>
            <w:shd w:val="clear" w:color="auto" w:fill="FFFFFF"/>
            <w:tcMar>
              <w:top w:w="0" w:type="dxa"/>
              <w:bottom w:w="0" w:type="dxa"/>
            </w:tcMar>
          </w:tcPr>
          <w:p w:rsidR="00544FD2" w:rsidRDefault="00D44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8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Ammainata preparatorio</w:t>
            </w:r>
          </w:p>
        </w:tc>
        <w:tc>
          <w:tcPr>
            <w:tcW w:w="1661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544FD2" w:rsidRDefault="00D44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57" w:type="dxa"/>
            <w:shd w:val="clear" w:color="auto" w:fill="FFFFFF"/>
            <w:tcMar>
              <w:top w:w="0" w:type="dxa"/>
              <w:bottom w:w="0" w:type="dxa"/>
            </w:tcMar>
          </w:tcPr>
          <w:p w:rsidR="00544FD2" w:rsidRDefault="00D44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6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min</w:t>
            </w:r>
            <w:proofErr w:type="spellEnd"/>
          </w:p>
        </w:tc>
      </w:tr>
      <w:tr w:rsidR="00544FD2">
        <w:trPr>
          <w:trHeight w:val="200"/>
        </w:trPr>
        <w:tc>
          <w:tcPr>
            <w:tcW w:w="2064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544FD2" w:rsidRDefault="00D44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Partenza</w:t>
            </w:r>
          </w:p>
        </w:tc>
        <w:tc>
          <w:tcPr>
            <w:tcW w:w="3586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544FD2" w:rsidRDefault="00D44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8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Ammainata Classe</w:t>
            </w:r>
          </w:p>
        </w:tc>
        <w:tc>
          <w:tcPr>
            <w:tcW w:w="1661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544FD2" w:rsidRDefault="00D44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57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544FD2" w:rsidRDefault="00D44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6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</w:p>
        </w:tc>
      </w:tr>
    </w:tbl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spacing w:after="284" w:line="245" w:lineRule="auto"/>
        <w:ind w:left="780" w:right="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La linea di partenza sarà fra un'asta con bandiera arancione posta sul battello CR sul lato destro della</w:t>
      </w:r>
      <w:r>
        <w:rPr>
          <w:rFonts w:ascii="Arial" w:eastAsia="Arial" w:hAnsi="Arial" w:cs="Arial"/>
          <w:sz w:val="18"/>
          <w:szCs w:val="18"/>
        </w:rPr>
        <w:br/>
        <w:t>linea e una boa gonfiabile posta sul lato sinistro della linea.</w:t>
      </w:r>
    </w:p>
    <w:p w:rsidR="00544FD2" w:rsidRDefault="00D4475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0"/>
        </w:tabs>
        <w:ind w:left="780" w:hanging="780"/>
        <w:jc w:val="both"/>
      </w:pPr>
      <w:r>
        <w:rPr>
          <w:rFonts w:ascii="Arial" w:eastAsia="Arial" w:hAnsi="Arial" w:cs="Arial"/>
          <w:sz w:val="18"/>
          <w:szCs w:val="18"/>
        </w:rPr>
        <w:t>[DP] Una boa può essere ormeggiata sulla catena o cima d'ormeggio o filata a poppa del battello di</w:t>
      </w:r>
      <w:r>
        <w:rPr>
          <w:rFonts w:ascii="Arial" w:eastAsia="Arial" w:hAnsi="Arial" w:cs="Arial"/>
          <w:sz w:val="18"/>
          <w:szCs w:val="18"/>
        </w:rPr>
        <w:br/>
        <w:t xml:space="preserve">partenza del </w:t>
      </w:r>
      <w:proofErr w:type="spellStart"/>
      <w:r>
        <w:rPr>
          <w:rFonts w:ascii="Arial" w:eastAsia="Arial" w:hAnsi="Arial" w:cs="Arial"/>
          <w:sz w:val="18"/>
          <w:szCs w:val="18"/>
        </w:rPr>
        <w:t>CdR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Le barche non dovranno mai passare fra questa boa e il battello di partenza del </w:t>
      </w:r>
      <w:proofErr w:type="spellStart"/>
      <w:r>
        <w:rPr>
          <w:rFonts w:ascii="Arial" w:eastAsia="Arial" w:hAnsi="Arial" w:cs="Arial"/>
          <w:sz w:val="18"/>
          <w:szCs w:val="18"/>
        </w:rPr>
        <w:t>CdR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br/>
        <w:t>Questa boa deve essere considerata parte integrante del sistema di ancoraggio del battello comitato.</w:t>
      </w:r>
    </w:p>
    <w:p w:rsidR="00544FD2" w:rsidRDefault="00D4475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0"/>
        </w:tabs>
        <w:ind w:left="780" w:hanging="780"/>
        <w:jc w:val="both"/>
      </w:pPr>
      <w:r>
        <w:rPr>
          <w:rFonts w:ascii="Arial" w:eastAsia="Arial" w:hAnsi="Arial" w:cs="Arial"/>
          <w:sz w:val="18"/>
          <w:szCs w:val="18"/>
        </w:rPr>
        <w:t>[DP] Quando è in corso una sequenza dei segnali di partenza, le barche il cui segnale di avviso non è</w:t>
      </w:r>
      <w:r>
        <w:rPr>
          <w:rFonts w:ascii="Arial" w:eastAsia="Arial" w:hAnsi="Arial" w:cs="Arial"/>
          <w:sz w:val="18"/>
          <w:szCs w:val="18"/>
        </w:rPr>
        <w:br/>
        <w:t>ancora stato esposto dovranno evitare l'area di partenza. Per area di partenza si deve intendere il</w:t>
      </w:r>
    </w:p>
    <w:p w:rsidR="00544FD2" w:rsidRDefault="00544FD2">
      <w:pPr>
        <w:rPr>
          <w:sz w:val="2"/>
          <w:szCs w:val="2"/>
        </w:rPr>
      </w:pP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  <w:sectPr w:rsidR="00544FD2">
          <w:type w:val="continuous"/>
          <w:pgSz w:w="11900" w:h="16840"/>
          <w:pgMar w:top="360" w:right="360" w:bottom="360" w:left="360" w:header="0" w:footer="3" w:gutter="0"/>
          <w:cols w:space="720"/>
        </w:sectPr>
      </w:pPr>
      <w:r>
        <w:br w:type="page"/>
      </w:r>
    </w:p>
    <w:p w:rsidR="00544FD2" w:rsidRDefault="00D447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line="235" w:lineRule="auto"/>
        <w:ind w:left="780" w:hanging="780"/>
        <w:jc w:val="both"/>
      </w:pPr>
      <w:bookmarkStart w:id="18" w:name="2jxsxqh" w:colFirst="0" w:colLast="0"/>
      <w:bookmarkEnd w:id="18"/>
      <w:r>
        <w:rPr>
          <w:rFonts w:ascii="Arial" w:eastAsia="Arial" w:hAnsi="Arial" w:cs="Arial"/>
          <w:b/>
          <w:sz w:val="20"/>
          <w:szCs w:val="20"/>
        </w:rPr>
        <w:lastRenderedPageBreak/>
        <w:t>[DP] IMBARCAZIONI DI SUPPORTO E SPETTATORI</w:t>
      </w:r>
    </w:p>
    <w:p w:rsidR="00544FD2" w:rsidRDefault="00D4475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6"/>
        </w:tabs>
        <w:spacing w:line="235" w:lineRule="auto"/>
        <w:ind w:left="780" w:hanging="780"/>
        <w:jc w:val="both"/>
      </w:pPr>
      <w:r>
        <w:rPr>
          <w:rFonts w:ascii="Arial" w:eastAsia="Arial" w:hAnsi="Arial" w:cs="Arial"/>
          <w:sz w:val="18"/>
          <w:szCs w:val="18"/>
        </w:rPr>
        <w:t>L'Addendum C - Regole per le imbarcazioni di supporto si applica a tutte le imbarcazioni di supporto.</w:t>
      </w:r>
    </w:p>
    <w:p w:rsidR="00544FD2" w:rsidRDefault="00D4475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6"/>
        </w:tabs>
        <w:spacing w:after="252" w:line="235" w:lineRule="auto"/>
        <w:ind w:left="780" w:hanging="780"/>
        <w:jc w:val="both"/>
      </w:pPr>
      <w:r>
        <w:rPr>
          <w:rFonts w:ascii="Arial" w:eastAsia="Arial" w:hAnsi="Arial" w:cs="Arial"/>
          <w:sz w:val="18"/>
          <w:szCs w:val="18"/>
        </w:rPr>
        <w:t>L'Addendum C - Regole per le imbarcazioni di supporto Parti 4 &amp; 5 si applica anche alle imbarcazioni</w:t>
      </w:r>
      <w:r>
        <w:rPr>
          <w:rFonts w:ascii="Arial" w:eastAsia="Arial" w:hAnsi="Arial" w:cs="Arial"/>
          <w:sz w:val="18"/>
          <w:szCs w:val="18"/>
        </w:rPr>
        <w:br/>
        <w:t>degli spettatori.</w:t>
      </w:r>
    </w:p>
    <w:p w:rsidR="00544FD2" w:rsidRDefault="00D447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12"/>
        </w:tabs>
        <w:spacing w:line="245" w:lineRule="auto"/>
        <w:ind w:left="780" w:hanging="780"/>
        <w:jc w:val="both"/>
      </w:pPr>
      <w:bookmarkStart w:id="19" w:name="z337ya" w:colFirst="0" w:colLast="0"/>
      <w:bookmarkEnd w:id="19"/>
      <w:r>
        <w:rPr>
          <w:rFonts w:ascii="Arial" w:eastAsia="Arial" w:hAnsi="Arial" w:cs="Arial"/>
          <w:b/>
          <w:sz w:val="20"/>
          <w:szCs w:val="20"/>
        </w:rPr>
        <w:t>[DP] [NP] IDENTIFICATIONE E PUBBLICITÀ' QUANDO LE BARCHE SONO IN REGATA</w:t>
      </w:r>
    </w:p>
    <w:p w:rsidR="00544FD2" w:rsidRDefault="00D4475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6"/>
        </w:tabs>
        <w:spacing w:line="245" w:lineRule="auto"/>
        <w:ind w:left="780" w:hanging="780"/>
        <w:jc w:val="both"/>
      </w:pPr>
      <w:r>
        <w:rPr>
          <w:rFonts w:ascii="Arial" w:eastAsia="Arial" w:hAnsi="Arial" w:cs="Arial"/>
          <w:sz w:val="18"/>
          <w:szCs w:val="18"/>
        </w:rPr>
        <w:t>Le barche dovranno esporre, ove richiesta, la pubblicità dello sponsor della manifestazione. Il CO fornirà</w:t>
      </w:r>
      <w:r>
        <w:rPr>
          <w:rFonts w:ascii="Arial" w:eastAsia="Arial" w:hAnsi="Arial" w:cs="Arial"/>
          <w:sz w:val="18"/>
          <w:szCs w:val="18"/>
        </w:rPr>
        <w:br/>
        <w:t>la pubblicità o i numeri e le istruzioni per il loro uso.</w:t>
      </w:r>
    </w:p>
    <w:p w:rsidR="00544FD2" w:rsidRDefault="00D4475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6"/>
        </w:tabs>
        <w:spacing w:after="264" w:line="245" w:lineRule="auto"/>
        <w:ind w:left="780" w:hanging="780"/>
        <w:jc w:val="both"/>
      </w:pPr>
      <w:r>
        <w:rPr>
          <w:rFonts w:ascii="Arial" w:eastAsia="Arial" w:hAnsi="Arial" w:cs="Arial"/>
          <w:sz w:val="18"/>
          <w:szCs w:val="18"/>
        </w:rPr>
        <w:t>Per le classi suddivise in batterie le barche dovranno esporre un nastro colorato corrispondente alla</w:t>
      </w:r>
      <w:r>
        <w:rPr>
          <w:rFonts w:ascii="Arial" w:eastAsia="Arial" w:hAnsi="Arial" w:cs="Arial"/>
          <w:sz w:val="18"/>
          <w:szCs w:val="18"/>
        </w:rPr>
        <w:br/>
        <w:t>batteria cui sono state assegnate. Il CO fornirà i nastri e le istruzioni per il loro uso.</w:t>
      </w:r>
    </w:p>
    <w:p w:rsidR="00544FD2" w:rsidRDefault="00D447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12"/>
        </w:tabs>
        <w:ind w:left="780" w:hanging="780"/>
        <w:jc w:val="both"/>
      </w:pPr>
      <w:bookmarkStart w:id="20" w:name="3j2qqm3" w:colFirst="0" w:colLast="0"/>
      <w:bookmarkEnd w:id="20"/>
      <w:r>
        <w:rPr>
          <w:rFonts w:ascii="Arial" w:eastAsia="Arial" w:hAnsi="Arial" w:cs="Arial"/>
          <w:b/>
          <w:sz w:val="20"/>
          <w:szCs w:val="20"/>
        </w:rPr>
        <w:t>PUNTEGGIO</w:t>
      </w:r>
    </w:p>
    <w:p w:rsidR="00544FD2" w:rsidRDefault="00D4475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6"/>
        </w:tabs>
        <w:ind w:left="780" w:hanging="780"/>
        <w:jc w:val="both"/>
      </w:pPr>
      <w:r>
        <w:rPr>
          <w:rFonts w:ascii="Arial" w:eastAsia="Arial" w:hAnsi="Arial" w:cs="Arial"/>
          <w:sz w:val="18"/>
          <w:szCs w:val="18"/>
        </w:rPr>
        <w:t>Sarà applicato il punteggio minimo a tutte le regate.</w:t>
      </w:r>
    </w:p>
    <w:p w:rsidR="00544FD2" w:rsidRDefault="00D4475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6"/>
        </w:tabs>
        <w:ind w:left="780" w:hanging="780"/>
        <w:jc w:val="both"/>
      </w:pPr>
      <w:r>
        <w:rPr>
          <w:rFonts w:ascii="Arial" w:eastAsia="Arial" w:hAnsi="Arial" w:cs="Arial"/>
          <w:sz w:val="18"/>
          <w:szCs w:val="18"/>
        </w:rPr>
        <w:t>II punteggio di una tavola sarà calcolato in accordo con la RRS A2</w:t>
      </w:r>
    </w:p>
    <w:p w:rsidR="00544FD2" w:rsidRDefault="00D4475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6"/>
        </w:tabs>
        <w:ind w:left="780" w:hanging="780"/>
        <w:jc w:val="both"/>
      </w:pPr>
      <w:r>
        <w:rPr>
          <w:rFonts w:ascii="Arial" w:eastAsia="Arial" w:hAnsi="Arial" w:cs="Arial"/>
          <w:sz w:val="18"/>
          <w:szCs w:val="18"/>
        </w:rPr>
        <w:t>Una tavola che partirà oltre quattro minuti dal proprio segnale di partenza sarà classificata DNS. Questo</w:t>
      </w:r>
      <w:r>
        <w:rPr>
          <w:rFonts w:ascii="Arial" w:eastAsia="Arial" w:hAnsi="Arial" w:cs="Arial"/>
          <w:sz w:val="18"/>
          <w:szCs w:val="18"/>
        </w:rPr>
        <w:br/>
        <w:t>modifica le RRS A4 e A5.</w:t>
      </w:r>
    </w:p>
    <w:p w:rsidR="00544FD2" w:rsidRDefault="00D4475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6"/>
        </w:tabs>
        <w:ind w:left="780" w:hanging="780"/>
        <w:jc w:val="both"/>
      </w:pPr>
      <w:r>
        <w:rPr>
          <w:rFonts w:ascii="Arial" w:eastAsia="Arial" w:hAnsi="Arial" w:cs="Arial"/>
          <w:sz w:val="18"/>
          <w:szCs w:val="18"/>
        </w:rPr>
        <w:t>La RRS A4.2 è modificata così che i punteggi sono basati su:</w:t>
      </w:r>
    </w:p>
    <w:p w:rsidR="00544FD2" w:rsidRDefault="00D447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6"/>
          <w:tab w:val="left" w:pos="4115"/>
          <w:tab w:val="left" w:pos="7024"/>
        </w:tabs>
        <w:ind w:left="780"/>
        <w:jc w:val="both"/>
      </w:pPr>
      <w:r>
        <w:rPr>
          <w:rFonts w:ascii="Arial" w:eastAsia="Arial" w:hAnsi="Arial" w:cs="Arial"/>
          <w:sz w:val="18"/>
          <w:szCs w:val="18"/>
        </w:rPr>
        <w:t>Il numero di barche assegnate</w:t>
      </w:r>
      <w:r>
        <w:rPr>
          <w:rFonts w:ascii="Arial" w:eastAsia="Arial" w:hAnsi="Arial" w:cs="Arial"/>
          <w:sz w:val="18"/>
          <w:szCs w:val="18"/>
        </w:rPr>
        <w:tab/>
        <w:t>per competere nella serie di regate</w:t>
      </w:r>
      <w:r>
        <w:rPr>
          <w:rFonts w:ascii="Arial" w:eastAsia="Arial" w:hAnsi="Arial" w:cs="Arial"/>
          <w:sz w:val="18"/>
          <w:szCs w:val="18"/>
        </w:rPr>
        <w:tab/>
        <w:t>come flotta singola</w:t>
      </w:r>
    </w:p>
    <w:p w:rsidR="00544FD2" w:rsidRDefault="00D447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6"/>
          <w:tab w:val="left" w:pos="4115"/>
          <w:tab w:val="right" w:pos="6901"/>
          <w:tab w:val="left" w:pos="7100"/>
          <w:tab w:val="left" w:pos="7643"/>
          <w:tab w:val="center" w:pos="8700"/>
        </w:tabs>
        <w:ind w:left="780"/>
        <w:jc w:val="both"/>
      </w:pPr>
      <w:r>
        <w:rPr>
          <w:rFonts w:ascii="Arial" w:eastAsia="Arial" w:hAnsi="Arial" w:cs="Arial"/>
          <w:sz w:val="18"/>
          <w:szCs w:val="18"/>
        </w:rPr>
        <w:t>Il numero di barche assegnate</w:t>
      </w:r>
      <w:r>
        <w:rPr>
          <w:rFonts w:ascii="Arial" w:eastAsia="Arial" w:hAnsi="Arial" w:cs="Arial"/>
          <w:sz w:val="18"/>
          <w:szCs w:val="18"/>
        </w:rPr>
        <w:tab/>
        <w:t>alla flotta più numerosa se la</w:t>
      </w:r>
      <w:r>
        <w:rPr>
          <w:rFonts w:ascii="Arial" w:eastAsia="Arial" w:hAnsi="Arial" w:cs="Arial"/>
          <w:sz w:val="18"/>
          <w:szCs w:val="18"/>
        </w:rPr>
        <w:tab/>
        <w:t>Classe</w:t>
      </w:r>
      <w:r>
        <w:rPr>
          <w:rFonts w:ascii="Arial" w:eastAsia="Arial" w:hAnsi="Arial" w:cs="Arial"/>
          <w:sz w:val="18"/>
          <w:szCs w:val="18"/>
        </w:rPr>
        <w:tab/>
        <w:t>è stata</w:t>
      </w:r>
      <w:r>
        <w:rPr>
          <w:rFonts w:ascii="Arial" w:eastAsia="Arial" w:hAnsi="Arial" w:cs="Arial"/>
          <w:sz w:val="18"/>
          <w:szCs w:val="18"/>
        </w:rPr>
        <w:tab/>
        <w:t>suddivisa in</w:t>
      </w:r>
      <w:r>
        <w:rPr>
          <w:rFonts w:ascii="Arial" w:eastAsia="Arial" w:hAnsi="Arial" w:cs="Arial"/>
          <w:sz w:val="18"/>
          <w:szCs w:val="18"/>
        </w:rPr>
        <w:tab/>
        <w:t>batterie</w:t>
      </w:r>
    </w:p>
    <w:p w:rsidR="00544FD2" w:rsidRDefault="00D4475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6"/>
        </w:tabs>
        <w:ind w:left="780" w:hanging="780"/>
        <w:jc w:val="both"/>
      </w:pPr>
      <w:r>
        <w:rPr>
          <w:rFonts w:ascii="Arial" w:eastAsia="Arial" w:hAnsi="Arial" w:cs="Arial"/>
          <w:sz w:val="18"/>
          <w:szCs w:val="18"/>
        </w:rPr>
        <w:t>La regata sarà valida anche con una sola prova valida disputata.</w:t>
      </w:r>
    </w:p>
    <w:p w:rsidR="00544FD2" w:rsidRDefault="00D4475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6"/>
          <w:tab w:val="center" w:pos="1224"/>
          <w:tab w:val="left" w:pos="1549"/>
          <w:tab w:val="left" w:pos="4040"/>
          <w:tab w:val="right" w:pos="6901"/>
          <w:tab w:val="left" w:pos="7045"/>
          <w:tab w:val="left" w:pos="7588"/>
          <w:tab w:val="right" w:pos="9293"/>
        </w:tabs>
        <w:ind w:left="780" w:hanging="780"/>
        <w:jc w:val="both"/>
      </w:pPr>
      <w:r>
        <w:rPr>
          <w:rFonts w:ascii="Arial" w:eastAsia="Arial" w:hAnsi="Arial" w:cs="Arial"/>
          <w:sz w:val="18"/>
          <w:szCs w:val="18"/>
        </w:rPr>
        <w:t>Nel</w:t>
      </w:r>
      <w:r>
        <w:rPr>
          <w:rFonts w:ascii="Arial" w:eastAsia="Arial" w:hAnsi="Arial" w:cs="Arial"/>
          <w:sz w:val="18"/>
          <w:szCs w:val="18"/>
        </w:rPr>
        <w:tab/>
        <w:t>caso</w:t>
      </w:r>
      <w:r>
        <w:rPr>
          <w:rFonts w:ascii="Arial" w:eastAsia="Arial" w:hAnsi="Arial" w:cs="Arial"/>
          <w:sz w:val="18"/>
          <w:szCs w:val="18"/>
        </w:rPr>
        <w:tab/>
        <w:t>di regate a batterie se alcune</w:t>
      </w:r>
      <w:r>
        <w:rPr>
          <w:rFonts w:ascii="Arial" w:eastAsia="Arial" w:hAnsi="Arial" w:cs="Arial"/>
          <w:sz w:val="18"/>
          <w:szCs w:val="18"/>
        </w:rPr>
        <w:tab/>
        <w:t>barche hanno effettuato più</w:t>
      </w:r>
      <w:r>
        <w:rPr>
          <w:rFonts w:ascii="Arial" w:eastAsia="Arial" w:hAnsi="Arial" w:cs="Arial"/>
          <w:sz w:val="18"/>
          <w:szCs w:val="18"/>
        </w:rPr>
        <w:tab/>
        <w:t>prove</w:t>
      </w:r>
      <w:r>
        <w:rPr>
          <w:rFonts w:ascii="Arial" w:eastAsia="Arial" w:hAnsi="Arial" w:cs="Arial"/>
          <w:sz w:val="18"/>
          <w:szCs w:val="18"/>
        </w:rPr>
        <w:tab/>
        <w:t>valide,</w:t>
      </w:r>
      <w:r>
        <w:rPr>
          <w:rFonts w:ascii="Arial" w:eastAsia="Arial" w:hAnsi="Arial" w:cs="Arial"/>
          <w:sz w:val="18"/>
          <w:szCs w:val="18"/>
        </w:rPr>
        <w:tab/>
        <w:t>I punteggi delle</w:t>
      </w:r>
      <w:r>
        <w:rPr>
          <w:rFonts w:ascii="Arial" w:eastAsia="Arial" w:hAnsi="Arial" w:cs="Arial"/>
          <w:sz w:val="18"/>
          <w:szCs w:val="18"/>
        </w:rPr>
        <w:tab/>
        <w:t>prove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ind w:left="78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più recenti verranno esclusi in modo tale che tutte le barche abbiano lo stesso numero di prove valide.</w:t>
      </w:r>
    </w:p>
    <w:p w:rsidR="00544FD2" w:rsidRDefault="00D4475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6"/>
        </w:tabs>
        <w:ind w:left="780" w:hanging="780"/>
        <w:jc w:val="both"/>
      </w:pPr>
      <w:r>
        <w:rPr>
          <w:rFonts w:ascii="Arial" w:eastAsia="Arial" w:hAnsi="Arial" w:cs="Arial"/>
          <w:sz w:val="18"/>
          <w:szCs w:val="18"/>
        </w:rPr>
        <w:t xml:space="preserve">L'abbreviazione nel punteggio per una penalità discrezionale imposta dal </w:t>
      </w:r>
      <w:proofErr w:type="spellStart"/>
      <w:r>
        <w:rPr>
          <w:rFonts w:ascii="Arial" w:eastAsia="Arial" w:hAnsi="Arial" w:cs="Arial"/>
          <w:sz w:val="18"/>
          <w:szCs w:val="18"/>
        </w:rPr>
        <w:t>CdP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in base alle SI sarà DPI.</w:t>
      </w:r>
    </w:p>
    <w:p w:rsidR="00544FD2" w:rsidRDefault="00D4475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6"/>
        </w:tabs>
        <w:ind w:left="780" w:hanging="780"/>
        <w:jc w:val="both"/>
      </w:pPr>
      <w:r>
        <w:rPr>
          <w:rFonts w:ascii="Arial" w:eastAsia="Arial" w:hAnsi="Arial" w:cs="Arial"/>
          <w:sz w:val="18"/>
          <w:szCs w:val="18"/>
        </w:rPr>
        <w:t>Quando siano state completate meno di 4 prove, il punteggio di una Tavola sarà pari al punteggio di</w:t>
      </w:r>
      <w:r>
        <w:rPr>
          <w:rFonts w:ascii="Arial" w:eastAsia="Arial" w:hAnsi="Arial" w:cs="Arial"/>
          <w:sz w:val="18"/>
          <w:szCs w:val="18"/>
        </w:rPr>
        <w:br/>
        <w:t>tutte le prove effettuate. Quando siano state completate in totale 4 o più prove, il punteggio di una</w:t>
      </w:r>
      <w:r>
        <w:rPr>
          <w:rFonts w:ascii="Arial" w:eastAsia="Arial" w:hAnsi="Arial" w:cs="Arial"/>
          <w:sz w:val="18"/>
          <w:szCs w:val="18"/>
        </w:rPr>
        <w:br/>
        <w:t>Tavola sarà il totale dei punteggi delle prove effettuate scartando il risultato peggiore.</w:t>
      </w:r>
    </w:p>
    <w:p w:rsidR="00544FD2" w:rsidRDefault="00D4475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6"/>
        </w:tabs>
        <w:ind w:left="780" w:hanging="780"/>
        <w:jc w:val="both"/>
      </w:pPr>
      <w:r>
        <w:rPr>
          <w:rFonts w:ascii="Arial" w:eastAsia="Arial" w:hAnsi="Arial" w:cs="Arial"/>
          <w:sz w:val="18"/>
          <w:szCs w:val="18"/>
        </w:rPr>
        <w:t>Parità saranno risolte in accordo con la RRS A8.</w:t>
      </w:r>
    </w:p>
    <w:p w:rsidR="00544FD2" w:rsidRDefault="00D4475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6"/>
        </w:tabs>
        <w:spacing w:after="260"/>
        <w:ind w:left="780" w:hanging="780"/>
        <w:jc w:val="both"/>
      </w:pPr>
      <w:r>
        <w:rPr>
          <w:rFonts w:ascii="Arial" w:eastAsia="Arial" w:hAnsi="Arial" w:cs="Arial"/>
          <w:sz w:val="18"/>
          <w:szCs w:val="18"/>
        </w:rPr>
        <w:t>Per richiedere la correzione di un presunto errore del risultato di una prova esposto all'albo, una Tavola</w:t>
      </w:r>
      <w:r>
        <w:rPr>
          <w:rFonts w:ascii="Arial" w:eastAsia="Arial" w:hAnsi="Arial" w:cs="Arial"/>
          <w:sz w:val="18"/>
          <w:szCs w:val="18"/>
        </w:rPr>
        <w:br/>
        <w:t>può compilare un modulo di richiesta di inserimento in classifica disponibile presso la SR.</w:t>
      </w:r>
    </w:p>
    <w:p w:rsidR="00544FD2" w:rsidRDefault="00D447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12"/>
        </w:tabs>
        <w:ind w:left="780" w:hanging="780"/>
        <w:jc w:val="both"/>
      </w:pPr>
      <w:bookmarkStart w:id="21" w:name="1y810tw" w:colFirst="0" w:colLast="0"/>
      <w:bookmarkEnd w:id="21"/>
      <w:r>
        <w:rPr>
          <w:rFonts w:ascii="Arial" w:eastAsia="Arial" w:hAnsi="Arial" w:cs="Arial"/>
          <w:b/>
          <w:sz w:val="20"/>
          <w:szCs w:val="20"/>
        </w:rPr>
        <w:t>PROTESTE, PENALITÀ' E RICHIESTE DI RIPARAZIONE</w:t>
      </w:r>
    </w:p>
    <w:p w:rsidR="00544FD2" w:rsidRDefault="00D4475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6"/>
        </w:tabs>
        <w:ind w:left="780" w:hanging="780"/>
        <w:jc w:val="both"/>
      </w:pPr>
      <w:r>
        <w:rPr>
          <w:rFonts w:ascii="Arial" w:eastAsia="Arial" w:hAnsi="Arial" w:cs="Arial"/>
          <w:sz w:val="18"/>
          <w:szCs w:val="18"/>
        </w:rPr>
        <w:t>Moduli di protesta sono disponibili presso la SR, ubicata presso la SEGRETERIA e richieste di riparazione o</w:t>
      </w:r>
      <w:r>
        <w:rPr>
          <w:rFonts w:ascii="Arial" w:eastAsia="Arial" w:hAnsi="Arial" w:cs="Arial"/>
          <w:sz w:val="18"/>
          <w:szCs w:val="18"/>
        </w:rPr>
        <w:br/>
        <w:t>di riapertura dovranno essere presentate entro l'appropriato tempo limite.</w:t>
      </w:r>
    </w:p>
    <w:p w:rsidR="00544FD2" w:rsidRDefault="00D4475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6"/>
        </w:tabs>
        <w:ind w:left="780" w:hanging="780"/>
        <w:jc w:val="both"/>
      </w:pPr>
      <w:r>
        <w:rPr>
          <w:rFonts w:ascii="Arial" w:eastAsia="Arial" w:hAnsi="Arial" w:cs="Arial"/>
          <w:sz w:val="18"/>
          <w:szCs w:val="18"/>
        </w:rPr>
        <w:t>Per ogni flotta il tempo limite è di 60 minuti dopo che l'ultima Tavola ha terminato l'ultima prova del</w:t>
      </w:r>
      <w:r>
        <w:rPr>
          <w:rFonts w:ascii="Arial" w:eastAsia="Arial" w:hAnsi="Arial" w:cs="Arial"/>
          <w:sz w:val="18"/>
          <w:szCs w:val="18"/>
        </w:rPr>
        <w:br/>
        <w:t>giorno o dall'issata di "Intelligenza su A" oppure "N su A".</w:t>
      </w:r>
    </w:p>
    <w:p w:rsidR="00544FD2" w:rsidRDefault="00D4475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6"/>
        </w:tabs>
        <w:ind w:left="780" w:hanging="780"/>
        <w:jc w:val="both"/>
      </w:pPr>
      <w:r>
        <w:rPr>
          <w:rFonts w:ascii="Arial" w:eastAsia="Arial" w:hAnsi="Arial" w:cs="Arial"/>
          <w:sz w:val="18"/>
          <w:szCs w:val="18"/>
        </w:rPr>
        <w:t>II calendario delle udienze verrà esposto entro 30 minuti dallo scadere del tempo limite delle proteste</w:t>
      </w:r>
      <w:r>
        <w:rPr>
          <w:rFonts w:ascii="Arial" w:eastAsia="Arial" w:hAnsi="Arial" w:cs="Arial"/>
          <w:sz w:val="18"/>
          <w:szCs w:val="18"/>
        </w:rPr>
        <w:br/>
        <w:t>per informare I concorrenti delle udienze in cui essi sono parti o chiamati come testimoni. Le udienze</w:t>
      </w:r>
      <w:r>
        <w:rPr>
          <w:rFonts w:ascii="Arial" w:eastAsia="Arial" w:hAnsi="Arial" w:cs="Arial"/>
          <w:sz w:val="18"/>
          <w:szCs w:val="18"/>
        </w:rPr>
        <w:br/>
        <w:t>saranno tenute nella sala proteste ubicata presso il circolo possibilmente al tempo programmato. Le</w:t>
      </w:r>
      <w:r>
        <w:rPr>
          <w:rFonts w:ascii="Arial" w:eastAsia="Arial" w:hAnsi="Arial" w:cs="Arial"/>
          <w:sz w:val="18"/>
          <w:szCs w:val="18"/>
        </w:rPr>
        <w:br/>
        <w:t>udienze possono essere programmate per iniziare fino a 30 minuti prima dello scadere del tempo limite</w:t>
      </w:r>
      <w:r>
        <w:rPr>
          <w:rFonts w:ascii="Arial" w:eastAsia="Arial" w:hAnsi="Arial" w:cs="Arial"/>
          <w:sz w:val="18"/>
          <w:szCs w:val="18"/>
        </w:rPr>
        <w:br/>
        <w:t>per le proteste.</w:t>
      </w:r>
    </w:p>
    <w:p w:rsidR="00544FD2" w:rsidRDefault="00D4475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6"/>
        </w:tabs>
        <w:ind w:left="780" w:hanging="780"/>
        <w:jc w:val="both"/>
      </w:pPr>
      <w:r>
        <w:rPr>
          <w:rFonts w:ascii="Arial" w:eastAsia="Arial" w:hAnsi="Arial" w:cs="Arial"/>
          <w:sz w:val="18"/>
          <w:szCs w:val="18"/>
        </w:rPr>
        <w:t xml:space="preserve">Avvisi di proteste da parte del </w:t>
      </w:r>
      <w:proofErr w:type="spellStart"/>
      <w:r>
        <w:rPr>
          <w:rFonts w:ascii="Arial" w:eastAsia="Arial" w:hAnsi="Arial" w:cs="Arial"/>
          <w:sz w:val="18"/>
          <w:szCs w:val="18"/>
        </w:rPr>
        <w:t>CdR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o </w:t>
      </w:r>
      <w:proofErr w:type="spellStart"/>
      <w:r>
        <w:rPr>
          <w:rFonts w:ascii="Arial" w:eastAsia="Arial" w:hAnsi="Arial" w:cs="Arial"/>
          <w:sz w:val="18"/>
          <w:szCs w:val="18"/>
        </w:rPr>
        <w:t>CdP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saranno esposti all'Albo Ufficiale per informare le barche</w:t>
      </w:r>
      <w:r>
        <w:rPr>
          <w:rFonts w:ascii="Arial" w:eastAsia="Arial" w:hAnsi="Arial" w:cs="Arial"/>
          <w:sz w:val="18"/>
          <w:szCs w:val="18"/>
        </w:rPr>
        <w:br/>
        <w:t>interessate in accordo con la RRS 61.1.(b).</w:t>
      </w:r>
    </w:p>
    <w:p w:rsidR="00544FD2" w:rsidRDefault="00D4475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6"/>
        </w:tabs>
        <w:ind w:left="780" w:hanging="780"/>
        <w:jc w:val="both"/>
      </w:pPr>
      <w:r>
        <w:rPr>
          <w:rFonts w:ascii="Arial" w:eastAsia="Arial" w:hAnsi="Arial" w:cs="Arial"/>
          <w:sz w:val="18"/>
          <w:szCs w:val="18"/>
        </w:rPr>
        <w:t xml:space="preserve">Una tavola a vela che intende protestare, deve comunicare al </w:t>
      </w:r>
      <w:proofErr w:type="spellStart"/>
      <w:r>
        <w:rPr>
          <w:rFonts w:ascii="Arial" w:eastAsia="Arial" w:hAnsi="Arial" w:cs="Arial"/>
          <w:sz w:val="18"/>
          <w:szCs w:val="18"/>
        </w:rPr>
        <w:t>CdR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il numero velico del protestato</w:t>
      </w:r>
      <w:r>
        <w:rPr>
          <w:rFonts w:ascii="Arial" w:eastAsia="Arial" w:hAnsi="Arial" w:cs="Arial"/>
          <w:sz w:val="18"/>
          <w:szCs w:val="18"/>
        </w:rPr>
        <w:br/>
        <w:t>immediatamente dopo l'arrivo, pena la Invalidità della protesta.</w:t>
      </w:r>
    </w:p>
    <w:p w:rsidR="00544FD2" w:rsidRDefault="00D4475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6"/>
        </w:tabs>
        <w:ind w:left="780" w:hanging="780"/>
        <w:jc w:val="both"/>
      </w:pPr>
      <w:r>
        <w:rPr>
          <w:rFonts w:ascii="Arial" w:eastAsia="Arial" w:hAnsi="Arial" w:cs="Arial"/>
          <w:sz w:val="18"/>
          <w:szCs w:val="18"/>
        </w:rPr>
        <w:t xml:space="preserve">Le Penalità per infrazione delle SI segnate (DP) sono a discrezione del </w:t>
      </w:r>
      <w:proofErr w:type="spellStart"/>
      <w:r>
        <w:rPr>
          <w:rFonts w:ascii="Arial" w:eastAsia="Arial" w:hAnsi="Arial" w:cs="Arial"/>
          <w:sz w:val="18"/>
          <w:szCs w:val="18"/>
        </w:rPr>
        <w:t>CdP</w:t>
      </w:r>
      <w:proofErr w:type="spellEnd"/>
      <w:r>
        <w:rPr>
          <w:rFonts w:ascii="Arial" w:eastAsia="Arial" w:hAnsi="Arial" w:cs="Arial"/>
          <w:sz w:val="18"/>
          <w:szCs w:val="18"/>
        </w:rPr>
        <w:t>. Una Tavola può accettare una</w:t>
      </w:r>
      <w:r>
        <w:rPr>
          <w:rFonts w:ascii="Arial" w:eastAsia="Arial" w:hAnsi="Arial" w:cs="Arial"/>
          <w:sz w:val="18"/>
          <w:szCs w:val="18"/>
        </w:rPr>
        <w:br/>
        <w:t>penalità discrezionale prima di un'udienza e riguardante lo stesso incidente compilando un modulo</w:t>
      </w:r>
      <w:r>
        <w:rPr>
          <w:rFonts w:ascii="Arial" w:eastAsia="Arial" w:hAnsi="Arial" w:cs="Arial"/>
          <w:sz w:val="18"/>
          <w:szCs w:val="18"/>
        </w:rPr>
        <w:br/>
        <w:t>disponibile presso la SR.</w:t>
      </w:r>
    </w:p>
    <w:p w:rsidR="00544FD2" w:rsidRDefault="00D4475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6"/>
        </w:tabs>
        <w:ind w:left="780" w:hanging="780"/>
        <w:jc w:val="both"/>
      </w:pPr>
      <w:r>
        <w:rPr>
          <w:rFonts w:ascii="Arial" w:eastAsia="Arial" w:hAnsi="Arial" w:cs="Arial"/>
          <w:sz w:val="18"/>
          <w:szCs w:val="18"/>
        </w:rPr>
        <w:t>Infrazioni delle regole segnate con (NP) nelle SI non potranno essere oggetto di protesta da parte di una</w:t>
      </w:r>
      <w:r>
        <w:rPr>
          <w:rFonts w:ascii="Arial" w:eastAsia="Arial" w:hAnsi="Arial" w:cs="Arial"/>
          <w:sz w:val="18"/>
          <w:szCs w:val="18"/>
        </w:rPr>
        <w:br/>
        <w:t>Tavola. Questo modifica la RRS 60.1(a).</w:t>
      </w:r>
    </w:p>
    <w:p w:rsidR="00544FD2" w:rsidRDefault="00D4475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6"/>
        </w:tabs>
        <w:ind w:left="780" w:hanging="780"/>
        <w:jc w:val="both"/>
      </w:pPr>
      <w:r>
        <w:rPr>
          <w:rFonts w:ascii="Arial" w:eastAsia="Arial" w:hAnsi="Arial" w:cs="Arial"/>
          <w:sz w:val="18"/>
          <w:szCs w:val="18"/>
        </w:rPr>
        <w:t xml:space="preserve">Per infrazioni alle SI segnate con (SP), il </w:t>
      </w:r>
      <w:proofErr w:type="spellStart"/>
      <w:r>
        <w:rPr>
          <w:rFonts w:ascii="Arial" w:eastAsia="Arial" w:hAnsi="Arial" w:cs="Arial"/>
          <w:sz w:val="18"/>
          <w:szCs w:val="18"/>
        </w:rPr>
        <w:t>CdR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può applicare una penalità standard senza udienza. Un</w:t>
      </w:r>
      <w:r>
        <w:rPr>
          <w:rFonts w:ascii="Arial" w:eastAsia="Arial" w:hAnsi="Arial" w:cs="Arial"/>
          <w:sz w:val="18"/>
          <w:szCs w:val="18"/>
        </w:rPr>
        <w:br/>
        <w:t>elenco di queste infrazioni e le penalità standard associate saranno esposte all'albo Ufficiale. Tuttavia il</w:t>
      </w:r>
      <w:r>
        <w:rPr>
          <w:rFonts w:ascii="Arial" w:eastAsia="Arial" w:hAnsi="Arial" w:cs="Arial"/>
          <w:sz w:val="18"/>
          <w:szCs w:val="18"/>
        </w:rPr>
        <w:br/>
      </w:r>
      <w:proofErr w:type="spellStart"/>
      <w:r>
        <w:rPr>
          <w:rFonts w:ascii="Arial" w:eastAsia="Arial" w:hAnsi="Arial" w:cs="Arial"/>
          <w:sz w:val="18"/>
          <w:szCs w:val="18"/>
        </w:rPr>
        <w:t>CdR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può comunque protestare una Tavola quando ritenga inadeguata la penalità standard. Questo</w:t>
      </w:r>
      <w:r>
        <w:rPr>
          <w:rFonts w:ascii="Arial" w:eastAsia="Arial" w:hAnsi="Arial" w:cs="Arial"/>
          <w:sz w:val="18"/>
          <w:szCs w:val="18"/>
        </w:rPr>
        <w:br/>
        <w:t>modifica la RRS 63.1 e l'Appendice A5.</w:t>
      </w:r>
    </w:p>
    <w:p w:rsidR="00544FD2" w:rsidRDefault="00D4475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6"/>
        </w:tabs>
        <w:ind w:left="780" w:hanging="780"/>
        <w:jc w:val="both"/>
      </w:pPr>
      <w:r>
        <w:rPr>
          <w:rFonts w:ascii="Arial" w:eastAsia="Arial" w:hAnsi="Arial" w:cs="Arial"/>
          <w:sz w:val="18"/>
          <w:szCs w:val="18"/>
        </w:rPr>
        <w:t>L'ultimo giorno in cui sono in programma delle prove, una richiesta di riapertura di un'udienza dovrà</w:t>
      </w:r>
      <w:r>
        <w:rPr>
          <w:rFonts w:ascii="Arial" w:eastAsia="Arial" w:hAnsi="Arial" w:cs="Arial"/>
          <w:sz w:val="18"/>
          <w:szCs w:val="18"/>
        </w:rPr>
        <w:br/>
        <w:t>essere depositata</w:t>
      </w:r>
    </w:p>
    <w:p w:rsidR="00544FD2" w:rsidRDefault="00D4475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8"/>
        </w:tabs>
        <w:ind w:left="780"/>
        <w:jc w:val="both"/>
      </w:pPr>
      <w:r>
        <w:rPr>
          <w:rFonts w:ascii="Arial" w:eastAsia="Arial" w:hAnsi="Arial" w:cs="Arial"/>
          <w:sz w:val="18"/>
          <w:szCs w:val="18"/>
        </w:rPr>
        <w:t>entro il tempo limite per le proteste se la parte richiedente la riapertura era stata informata della</w:t>
      </w:r>
      <w:r>
        <w:rPr>
          <w:rFonts w:ascii="Arial" w:eastAsia="Arial" w:hAnsi="Arial" w:cs="Arial"/>
          <w:sz w:val="18"/>
          <w:szCs w:val="18"/>
        </w:rPr>
        <w:br/>
        <w:t>decisione il giorno precedente;</w:t>
      </w:r>
    </w:p>
    <w:p w:rsidR="00544FD2" w:rsidRDefault="00D4475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58"/>
        </w:tabs>
        <w:ind w:left="780"/>
        <w:jc w:val="both"/>
      </w:pPr>
      <w:r>
        <w:rPr>
          <w:rFonts w:ascii="Arial" w:eastAsia="Arial" w:hAnsi="Arial" w:cs="Arial"/>
          <w:sz w:val="18"/>
          <w:szCs w:val="18"/>
        </w:rPr>
        <w:t>non più tardi di 15 minuti dal momento in cui la parte richiedente la riapertura era stata informata</w:t>
      </w:r>
      <w:r>
        <w:rPr>
          <w:rFonts w:ascii="Arial" w:eastAsia="Arial" w:hAnsi="Arial" w:cs="Arial"/>
          <w:sz w:val="18"/>
          <w:szCs w:val="18"/>
        </w:rPr>
        <w:br/>
        <w:t>della decisione in quel giorno o dal segnale di annullamento di tutte le regate esposto a terra. Questo</w:t>
      </w:r>
      <w:r>
        <w:rPr>
          <w:rFonts w:ascii="Arial" w:eastAsia="Arial" w:hAnsi="Arial" w:cs="Arial"/>
          <w:sz w:val="18"/>
          <w:szCs w:val="18"/>
        </w:rPr>
        <w:br/>
        <w:t>modifica la RRS 66.</w:t>
      </w:r>
    </w:p>
    <w:p w:rsidR="00544FD2" w:rsidRDefault="00D4475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6"/>
        </w:tabs>
        <w:ind w:left="780" w:hanging="780"/>
        <w:jc w:val="both"/>
      </w:pPr>
      <w:r>
        <w:rPr>
          <w:rFonts w:ascii="Arial" w:eastAsia="Arial" w:hAnsi="Arial" w:cs="Arial"/>
          <w:sz w:val="18"/>
          <w:szCs w:val="18"/>
        </w:rPr>
        <w:t>Nell'ultimo giorno in cui sono in programma delle prove, una richiesta di riparazione basata su una</w:t>
      </w:r>
      <w:r>
        <w:rPr>
          <w:rFonts w:ascii="Arial" w:eastAsia="Arial" w:hAnsi="Arial" w:cs="Arial"/>
          <w:sz w:val="18"/>
          <w:szCs w:val="18"/>
        </w:rPr>
        <w:br/>
        <w:t xml:space="preserve">decisione del </w:t>
      </w:r>
      <w:proofErr w:type="spellStart"/>
      <w:r>
        <w:rPr>
          <w:rFonts w:ascii="Arial" w:eastAsia="Arial" w:hAnsi="Arial" w:cs="Arial"/>
          <w:sz w:val="18"/>
          <w:szCs w:val="18"/>
        </w:rPr>
        <w:t>CdP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dovrà essere consegnata non oltre 15 minuti dal momento dell'esposizione della</w:t>
      </w:r>
    </w:p>
    <w:p w:rsidR="00544FD2" w:rsidRDefault="00544FD2">
      <w:pPr>
        <w:rPr>
          <w:sz w:val="2"/>
          <w:szCs w:val="2"/>
        </w:rPr>
      </w:pP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  <w:sectPr w:rsidR="00544FD2">
          <w:type w:val="continuous"/>
          <w:pgSz w:w="11900" w:h="16840"/>
          <w:pgMar w:top="360" w:right="360" w:bottom="360" w:left="360" w:header="0" w:footer="3" w:gutter="0"/>
          <w:cols w:space="720"/>
        </w:sectPr>
      </w:pPr>
      <w:r>
        <w:br w:type="page"/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tabs>
          <w:tab w:val="left" w:pos="1506"/>
        </w:tabs>
        <w:spacing w:line="245" w:lineRule="auto"/>
        <w:ind w:left="78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rettangolo che si estende 75 metri dalla linea di partenza in tutte le direzioni.</w:t>
      </w:r>
    </w:p>
    <w:p w:rsidR="00544FD2" w:rsidRDefault="00D4475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15"/>
        </w:tabs>
        <w:spacing w:line="245" w:lineRule="auto"/>
        <w:ind w:left="780" w:hanging="780"/>
        <w:jc w:val="both"/>
      </w:pPr>
      <w:r>
        <w:rPr>
          <w:rFonts w:ascii="Arial" w:eastAsia="Arial" w:hAnsi="Arial" w:cs="Arial"/>
          <w:sz w:val="18"/>
          <w:szCs w:val="18"/>
        </w:rPr>
        <w:t>Quando la bandiera U sia stata esposta come segnale preparatorio, nessuna parte dello scafo di una</w:t>
      </w:r>
      <w:r>
        <w:rPr>
          <w:rFonts w:ascii="Arial" w:eastAsia="Arial" w:hAnsi="Arial" w:cs="Arial"/>
          <w:sz w:val="18"/>
          <w:szCs w:val="18"/>
        </w:rPr>
        <w:br/>
        <w:t>tavola, dell'equipaggio o dell'attrezzatura dovrà trovarsi nel triangolo formato dalla linea di partenza e la</w:t>
      </w:r>
      <w:r>
        <w:rPr>
          <w:rFonts w:ascii="Arial" w:eastAsia="Arial" w:hAnsi="Arial" w:cs="Arial"/>
          <w:sz w:val="18"/>
          <w:szCs w:val="18"/>
        </w:rPr>
        <w:br/>
        <w:t>boa 1 nel corso dell'ultimo minute prima del suo segnale di partenza. Se una tavola infrange questa</w:t>
      </w:r>
      <w:r>
        <w:rPr>
          <w:rFonts w:ascii="Arial" w:eastAsia="Arial" w:hAnsi="Arial" w:cs="Arial"/>
          <w:sz w:val="18"/>
          <w:szCs w:val="18"/>
        </w:rPr>
        <w:br/>
        <w:t>regola e viene identificata essa sarà squalificata senza udienza, ma non lo sarà se la regata viene fatta</w:t>
      </w:r>
      <w:r>
        <w:rPr>
          <w:rFonts w:ascii="Arial" w:eastAsia="Arial" w:hAnsi="Arial" w:cs="Arial"/>
          <w:sz w:val="18"/>
          <w:szCs w:val="18"/>
        </w:rPr>
        <w:br/>
        <w:t>ripartire, ripetuta o differita o interrotta prima del segnale di partenza.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ind w:left="78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L'abbreviazione del punteggio per una penalità per la bandiera U è UFD.</w:t>
      </w:r>
    </w:p>
    <w:p w:rsidR="00544FD2" w:rsidRDefault="00D4475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15"/>
        </w:tabs>
        <w:spacing w:line="245" w:lineRule="auto"/>
        <w:ind w:left="780" w:hanging="780"/>
      </w:pPr>
      <w:r>
        <w:rPr>
          <w:rFonts w:ascii="Arial" w:eastAsia="Arial" w:hAnsi="Arial" w:cs="Arial"/>
          <w:sz w:val="18"/>
          <w:szCs w:val="18"/>
        </w:rPr>
        <w:t>Partenza con bandiera nera; La RRS 30.4 è così modificata: i numeri velici saranno esposti per almeno 3</w:t>
      </w:r>
      <w:r>
        <w:rPr>
          <w:rFonts w:ascii="Arial" w:eastAsia="Arial" w:hAnsi="Arial" w:cs="Arial"/>
          <w:sz w:val="18"/>
          <w:szCs w:val="18"/>
        </w:rPr>
        <w:br/>
        <w:t>minuti. Verrà emesso un lungo segnale acustico all'esposizione dei numeri velici delle barche BFD.</w:t>
      </w:r>
    </w:p>
    <w:p w:rsidR="00544FD2" w:rsidRDefault="00D4475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15"/>
        </w:tabs>
        <w:spacing w:after="324" w:line="245" w:lineRule="auto"/>
        <w:ind w:left="780" w:hanging="780"/>
      </w:pPr>
      <w:r>
        <w:rPr>
          <w:rFonts w:ascii="Arial" w:eastAsia="Arial" w:hAnsi="Arial" w:cs="Arial"/>
          <w:sz w:val="18"/>
          <w:szCs w:val="18"/>
        </w:rPr>
        <w:t>Una tavola che parta oltre 4 minuti dopo il suo segnale di partenza sarà classificata DNS senza udienza.</w:t>
      </w:r>
      <w:r>
        <w:rPr>
          <w:rFonts w:ascii="Arial" w:eastAsia="Arial" w:hAnsi="Arial" w:cs="Arial"/>
          <w:sz w:val="18"/>
          <w:szCs w:val="18"/>
        </w:rPr>
        <w:br/>
        <w:t>Questo modifica le RRS A4 e A5.</w:t>
      </w:r>
    </w:p>
    <w:p w:rsidR="00544FD2" w:rsidRDefault="00D447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spacing w:line="190" w:lineRule="auto"/>
        <w:ind w:left="780"/>
        <w:jc w:val="both"/>
      </w:pPr>
      <w:bookmarkStart w:id="22" w:name="4i7ojhp" w:colFirst="0" w:colLast="0"/>
      <w:bookmarkEnd w:id="22"/>
      <w:r>
        <w:rPr>
          <w:rFonts w:ascii="Arial" w:eastAsia="Arial" w:hAnsi="Arial" w:cs="Arial"/>
          <w:b/>
          <w:sz w:val="17"/>
          <w:szCs w:val="17"/>
        </w:rPr>
        <w:t>CAMBIO DEL SUCCESSIVO LATO DEL PERCORSO</w:t>
      </w:r>
    </w:p>
    <w:p w:rsidR="00544FD2" w:rsidRDefault="00D4475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15"/>
        </w:tabs>
        <w:spacing w:line="245" w:lineRule="auto"/>
        <w:ind w:left="780" w:hanging="780"/>
        <w:jc w:val="both"/>
      </w:pPr>
      <w:r>
        <w:rPr>
          <w:rFonts w:ascii="Arial" w:eastAsia="Arial" w:hAnsi="Arial" w:cs="Arial"/>
          <w:sz w:val="18"/>
          <w:szCs w:val="18"/>
        </w:rPr>
        <w:t>Non vi saranno cambi di percorso.</w:t>
      </w:r>
    </w:p>
    <w:p w:rsidR="00544FD2" w:rsidRDefault="00D4475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15"/>
        </w:tabs>
        <w:spacing w:after="280" w:line="245" w:lineRule="auto"/>
        <w:ind w:left="780" w:hanging="780"/>
        <w:jc w:val="both"/>
      </w:pPr>
      <w:r>
        <w:rPr>
          <w:rFonts w:ascii="Arial" w:eastAsia="Arial" w:hAnsi="Arial" w:cs="Arial"/>
          <w:sz w:val="18"/>
          <w:szCs w:val="18"/>
        </w:rPr>
        <w:t>I percorsi potranno essere ridotti ma non prima che sia stato compiuto il terzo lato</w:t>
      </w:r>
    </w:p>
    <w:p w:rsidR="00544FD2" w:rsidRDefault="00D447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89"/>
        </w:tabs>
        <w:spacing w:line="245" w:lineRule="auto"/>
        <w:ind w:left="780" w:hanging="780"/>
        <w:jc w:val="both"/>
      </w:pPr>
      <w:bookmarkStart w:id="23" w:name="2xcytpi" w:colFirst="0" w:colLast="0"/>
      <w:bookmarkEnd w:id="23"/>
      <w:r>
        <w:rPr>
          <w:rFonts w:ascii="Arial" w:eastAsia="Arial" w:hAnsi="Arial" w:cs="Arial"/>
          <w:b/>
          <w:sz w:val="20"/>
          <w:szCs w:val="20"/>
        </w:rPr>
        <w:t>ARRIVO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ind w:left="78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La linea d'arrivo sarà quella compresa fra un'asta con bandiera arancione posta sul battello </w:t>
      </w:r>
      <w:proofErr w:type="spellStart"/>
      <w:r>
        <w:rPr>
          <w:rFonts w:ascii="Arial" w:eastAsia="Arial" w:hAnsi="Arial" w:cs="Arial"/>
          <w:sz w:val="18"/>
          <w:szCs w:val="18"/>
        </w:rPr>
        <w:t>CdR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 una</w:t>
      </w:r>
      <w:r>
        <w:rPr>
          <w:rFonts w:ascii="Arial" w:eastAsia="Arial" w:hAnsi="Arial" w:cs="Arial"/>
          <w:sz w:val="18"/>
          <w:szCs w:val="18"/>
        </w:rPr>
        <w:br/>
        <w:t>boa gonfiabile di fine percorso posta nelle vicinanze come indicato nell'</w:t>
      </w:r>
      <w:proofErr w:type="spellStart"/>
      <w:r>
        <w:rPr>
          <w:rFonts w:ascii="Arial" w:eastAsia="Arial" w:hAnsi="Arial" w:cs="Arial"/>
          <w:sz w:val="18"/>
          <w:szCs w:val="18"/>
        </w:rPr>
        <w:t>App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B.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spacing w:line="224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17 TEMPO LIMITE E TEMPO TARGET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/>
        </w:rPr>
        <w:t>17.1 II tempo limite ed il tempo target per ogni prova e per ogni Classe sono i seguenti:</w:t>
      </w:r>
    </w:p>
    <w:tbl>
      <w:tblPr>
        <w:tblStyle w:val="a1"/>
        <w:tblW w:w="956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01"/>
        <w:gridCol w:w="1531"/>
        <w:gridCol w:w="1522"/>
        <w:gridCol w:w="1690"/>
        <w:gridCol w:w="1718"/>
      </w:tblGrid>
      <w:tr w:rsidR="00544FD2">
        <w:trPr>
          <w:trHeight w:val="500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4FD2" w:rsidRDefault="00D44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right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Classe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544FD2" w:rsidRDefault="00D44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200" w:right="20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Tempo limite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percorso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544FD2" w:rsidRDefault="00D44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0" w:right="20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Tempo limite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boa N. 1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544FD2" w:rsidRDefault="00D44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Finestra</w:t>
            </w:r>
          </w:p>
          <w:p w:rsidR="00544FD2" w:rsidRDefault="00D44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d'arrivo(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544FD2" w:rsidRDefault="00D44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Tempo target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544FD2">
        <w:trPr>
          <w:trHeight w:val="260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4FD2" w:rsidRDefault="00D44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Tutte le Classi junior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4FD2" w:rsidRDefault="00D44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4FD2" w:rsidRDefault="00D44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4FD2" w:rsidRDefault="00D44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4FD2" w:rsidRDefault="00D44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</w:tr>
    </w:tbl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17.3 Se nessuna tavola avrà girato la Boa 1 entro il tempo limite della Boa 1, la regata sarà annullata.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ind w:left="780" w:right="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Il mancato rispetto dei tempi target non sarà motivo per una richiesta di riparazione Questo modifica la</w:t>
      </w:r>
      <w:r>
        <w:rPr>
          <w:rFonts w:ascii="Arial" w:eastAsia="Arial" w:hAnsi="Arial" w:cs="Arial"/>
          <w:sz w:val="18"/>
          <w:szCs w:val="18"/>
        </w:rPr>
        <w:br/>
        <w:t>reg. 62.1(a)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spacing w:after="293"/>
        <w:ind w:left="814" w:right="9" w:hanging="78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17.4 Le barche che non finiranno la prova entro il limite di tempo stabilito nella "Finestra d'arrivo" dopo che il</w:t>
      </w:r>
      <w:r>
        <w:rPr>
          <w:rFonts w:ascii="Arial" w:eastAsia="Arial" w:hAnsi="Arial" w:cs="Arial"/>
          <w:sz w:val="18"/>
          <w:szCs w:val="18"/>
        </w:rPr>
        <w:br/>
        <w:t>primo concorrente ha compiuto il percorso e arriva, saranno classificate DNF tranne quelle che sono</w:t>
      </w:r>
      <w:r>
        <w:rPr>
          <w:rFonts w:ascii="Arial" w:eastAsia="Arial" w:hAnsi="Arial" w:cs="Arial"/>
          <w:sz w:val="18"/>
          <w:szCs w:val="18"/>
        </w:rPr>
        <w:br/>
        <w:t>state classifica DSQ, BFD, OCS, RET, RDG or DNE. Questo modifica le RRS 35, A4 e A5.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spacing w:line="224" w:lineRule="auto"/>
        <w:ind w:left="814" w:right="9" w:hanging="780"/>
        <w:jc w:val="both"/>
        <w:rPr>
          <w:rFonts w:ascii="Arial" w:eastAsia="Arial" w:hAnsi="Arial" w:cs="Arial"/>
          <w:b/>
          <w:sz w:val="20"/>
          <w:szCs w:val="20"/>
        </w:rPr>
      </w:pPr>
      <w:bookmarkStart w:id="24" w:name="1ci93xb" w:colFirst="0" w:colLast="0"/>
      <w:bookmarkEnd w:id="24"/>
      <w:r>
        <w:rPr>
          <w:rFonts w:ascii="Arial" w:eastAsia="Arial" w:hAnsi="Arial" w:cs="Arial"/>
          <w:b/>
          <w:sz w:val="20"/>
          <w:szCs w:val="20"/>
        </w:rPr>
        <w:t>18-19 A Disposizione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ind w:left="780" w:hanging="780"/>
        <w:jc w:val="both"/>
        <w:rPr>
          <w:rFonts w:ascii="Arial" w:eastAsia="Arial" w:hAnsi="Arial" w:cs="Arial"/>
          <w:b/>
          <w:sz w:val="20"/>
          <w:szCs w:val="20"/>
        </w:rPr>
      </w:pPr>
      <w:bookmarkStart w:id="25" w:name="3whwml4" w:colFirst="0" w:colLast="0"/>
      <w:bookmarkEnd w:id="25"/>
      <w:r>
        <w:rPr>
          <w:rFonts w:ascii="Arial" w:eastAsia="Arial" w:hAnsi="Arial" w:cs="Arial"/>
          <w:b/>
          <w:sz w:val="20"/>
          <w:szCs w:val="20"/>
        </w:rPr>
        <w:t>20 [DP] VERIFICA E SOSTITUZIONE ATTREZZATURE, CONTROLLI DI STAZZA</w:t>
      </w:r>
    </w:p>
    <w:p w:rsidR="00544FD2" w:rsidRDefault="00D4475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15"/>
        </w:tabs>
        <w:ind w:left="780" w:hanging="780"/>
        <w:jc w:val="both"/>
      </w:pPr>
      <w:r>
        <w:rPr>
          <w:rFonts w:ascii="Arial" w:eastAsia="Arial" w:hAnsi="Arial" w:cs="Arial"/>
          <w:sz w:val="18"/>
          <w:szCs w:val="18"/>
        </w:rPr>
        <w:t>Sostituzione delle Attrezzature. Non è consentita la sostituzione di attrezzature o equipaggiamenti</w:t>
      </w:r>
      <w:r>
        <w:rPr>
          <w:rFonts w:ascii="Arial" w:eastAsia="Arial" w:hAnsi="Arial" w:cs="Arial"/>
          <w:sz w:val="18"/>
          <w:szCs w:val="18"/>
        </w:rPr>
        <w:br/>
        <w:t xml:space="preserve">danneggiati o perduti senza la preventiva approvazione del </w:t>
      </w:r>
      <w:proofErr w:type="spellStart"/>
      <w:r>
        <w:rPr>
          <w:rFonts w:ascii="Arial" w:eastAsia="Arial" w:hAnsi="Arial" w:cs="Arial"/>
          <w:sz w:val="18"/>
          <w:szCs w:val="18"/>
        </w:rPr>
        <w:t>CdR</w:t>
      </w:r>
      <w:proofErr w:type="spellEnd"/>
    </w:p>
    <w:p w:rsidR="00544FD2" w:rsidRDefault="00D4475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15"/>
        </w:tabs>
        <w:ind w:left="780" w:hanging="780"/>
        <w:jc w:val="both"/>
      </w:pPr>
      <w:r>
        <w:rPr>
          <w:rFonts w:ascii="Arial" w:eastAsia="Arial" w:hAnsi="Arial" w:cs="Arial"/>
          <w:sz w:val="18"/>
          <w:szCs w:val="18"/>
        </w:rPr>
        <w:t>Una tavola o la sua attrezzatura potranno essere controllate in qualsiasi momento per accertarne la</w:t>
      </w:r>
      <w:r>
        <w:rPr>
          <w:rFonts w:ascii="Arial" w:eastAsia="Arial" w:hAnsi="Arial" w:cs="Arial"/>
          <w:sz w:val="18"/>
          <w:szCs w:val="18"/>
        </w:rPr>
        <w:br/>
        <w:t>rispondenza alle regole di classe ed alle SI. In acqua una tavola può ricevere dallo stazzatore o da un</w:t>
      </w:r>
      <w:r>
        <w:rPr>
          <w:rFonts w:ascii="Arial" w:eastAsia="Arial" w:hAnsi="Arial" w:cs="Arial"/>
          <w:sz w:val="18"/>
          <w:szCs w:val="18"/>
        </w:rPr>
        <w:br/>
        <w:t xml:space="preserve">ispettore di attrezzature del </w:t>
      </w:r>
      <w:proofErr w:type="spellStart"/>
      <w:r>
        <w:rPr>
          <w:rFonts w:ascii="Arial" w:eastAsia="Arial" w:hAnsi="Arial" w:cs="Arial"/>
          <w:sz w:val="18"/>
          <w:szCs w:val="18"/>
        </w:rPr>
        <w:t>CdR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l'ordine di recarsi in un'area designata adibita alle ispezioni.</w:t>
      </w:r>
    </w:p>
    <w:p w:rsidR="00544FD2" w:rsidRDefault="00D4475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15"/>
        </w:tabs>
        <w:ind w:left="780" w:hanging="780"/>
        <w:jc w:val="both"/>
      </w:pPr>
      <w:r>
        <w:rPr>
          <w:rFonts w:ascii="Arial" w:eastAsia="Arial" w:hAnsi="Arial" w:cs="Arial"/>
          <w:sz w:val="18"/>
          <w:szCs w:val="18"/>
        </w:rPr>
        <w:t>Se il danno dovesse verificarsi meno di 90 minuti prima della prima partenza prevista per quel giorno e</w:t>
      </w:r>
      <w:r>
        <w:rPr>
          <w:rFonts w:ascii="Arial" w:eastAsia="Arial" w:hAnsi="Arial" w:cs="Arial"/>
          <w:sz w:val="18"/>
          <w:szCs w:val="18"/>
        </w:rPr>
        <w:br/>
        <w:t>prima della partenza dell'ultima prova in programma per quella giornata, potrà essere espressa</w:t>
      </w:r>
      <w:r>
        <w:rPr>
          <w:rFonts w:ascii="Arial" w:eastAsia="Arial" w:hAnsi="Arial" w:cs="Arial"/>
          <w:sz w:val="18"/>
          <w:szCs w:val="18"/>
        </w:rPr>
        <w:br/>
        <w:t xml:space="preserve">un'approvazione verbale da parte del </w:t>
      </w:r>
      <w:proofErr w:type="spellStart"/>
      <w:r>
        <w:rPr>
          <w:rFonts w:ascii="Arial" w:eastAsia="Arial" w:hAnsi="Arial" w:cs="Arial"/>
          <w:sz w:val="18"/>
          <w:szCs w:val="18"/>
        </w:rPr>
        <w:t>CdR</w:t>
      </w:r>
      <w:proofErr w:type="spellEnd"/>
      <w:r>
        <w:rPr>
          <w:rFonts w:ascii="Arial" w:eastAsia="Arial" w:hAnsi="Arial" w:cs="Arial"/>
          <w:sz w:val="18"/>
          <w:szCs w:val="18"/>
        </w:rPr>
        <w:t>. Sia il materiale danneggiato che quello in sostituzione dovrà</w:t>
      </w:r>
      <w:r>
        <w:rPr>
          <w:rFonts w:ascii="Arial" w:eastAsia="Arial" w:hAnsi="Arial" w:cs="Arial"/>
          <w:sz w:val="18"/>
          <w:szCs w:val="18"/>
        </w:rPr>
        <w:br/>
        <w:t>essere presentato al Comitato di Stazza entro il tempo limite per la presentazione delle proteste. In</w:t>
      </w:r>
      <w:r>
        <w:rPr>
          <w:rFonts w:ascii="Arial" w:eastAsia="Arial" w:hAnsi="Arial" w:cs="Arial"/>
          <w:sz w:val="18"/>
          <w:szCs w:val="18"/>
        </w:rPr>
        <w:br/>
        <w:t xml:space="preserve">questo caso la sostituzione è soggetta all'approvazione del </w:t>
      </w:r>
      <w:proofErr w:type="spellStart"/>
      <w:r>
        <w:rPr>
          <w:rFonts w:ascii="Arial" w:eastAsia="Arial" w:hAnsi="Arial" w:cs="Arial"/>
          <w:sz w:val="18"/>
          <w:szCs w:val="18"/>
        </w:rPr>
        <w:t>CdR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in forma retroattiva.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spacing w:line="224" w:lineRule="auto"/>
        <w:ind w:left="780" w:hanging="780"/>
        <w:jc w:val="both"/>
        <w:rPr>
          <w:rFonts w:ascii="Arial" w:eastAsia="Arial" w:hAnsi="Arial" w:cs="Arial"/>
          <w:b/>
          <w:sz w:val="20"/>
          <w:szCs w:val="20"/>
        </w:rPr>
      </w:pPr>
      <w:bookmarkStart w:id="26" w:name="2bn6wsx" w:colFirst="0" w:colLast="0"/>
      <w:bookmarkEnd w:id="26"/>
      <w:r>
        <w:rPr>
          <w:rFonts w:ascii="Arial" w:eastAsia="Arial" w:hAnsi="Arial" w:cs="Arial"/>
          <w:b/>
          <w:sz w:val="20"/>
          <w:szCs w:val="20"/>
        </w:rPr>
        <w:t>21. A Disposizione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spacing w:line="224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22 IMBARCAZIONI UFFICIALI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22.1 Le imbarcazioni ufficiali saranno così identificate:</w:t>
      </w:r>
    </w:p>
    <w:tbl>
      <w:tblPr>
        <w:tblStyle w:val="a2"/>
        <w:tblW w:w="926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62"/>
        <w:gridCol w:w="4507"/>
      </w:tblGrid>
      <w:tr w:rsidR="00544FD2">
        <w:trPr>
          <w:trHeight w:val="280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4FD2" w:rsidRDefault="00544FD2">
            <w:pPr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4FD2" w:rsidRDefault="00544FD2">
            <w:pPr>
              <w:rPr>
                <w:sz w:val="10"/>
                <w:szCs w:val="10"/>
              </w:rPr>
            </w:pPr>
          </w:p>
        </w:tc>
      </w:tr>
      <w:tr w:rsidR="00544FD2">
        <w:trPr>
          <w:trHeight w:val="240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544FD2" w:rsidRDefault="00D44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2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Battello partenze CR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544FD2" w:rsidRDefault="00D44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8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Bandiera arancione e bandiera circolo</w:t>
            </w:r>
          </w:p>
        </w:tc>
      </w:tr>
      <w:tr w:rsidR="00544FD2">
        <w:trPr>
          <w:trHeight w:val="240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544FD2" w:rsidRDefault="00D44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2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Assistenza medica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544FD2" w:rsidRDefault="00D44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8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Bandiera Bianca con croce rossa</w:t>
            </w:r>
          </w:p>
        </w:tc>
      </w:tr>
      <w:tr w:rsidR="00544FD2">
        <w:trPr>
          <w:trHeight w:val="240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544FD2" w:rsidRDefault="00D44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2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Battello arrivi CR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544FD2" w:rsidRDefault="00D44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8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Bandiera blu</w:t>
            </w:r>
          </w:p>
        </w:tc>
      </w:tr>
      <w:tr w:rsidR="00544FD2">
        <w:trPr>
          <w:trHeight w:val="240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544FD2" w:rsidRDefault="00D44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2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Giuria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544FD2" w:rsidRDefault="00D44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8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Bandiera gialla con "J" nera</w:t>
            </w:r>
          </w:p>
        </w:tc>
      </w:tr>
      <w:tr w:rsidR="00544FD2">
        <w:trPr>
          <w:trHeight w:val="240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544FD2" w:rsidRDefault="00D44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2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Media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544FD2" w:rsidRDefault="00D44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8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Bandiera Bianca con lettera "P"</w:t>
            </w:r>
          </w:p>
        </w:tc>
      </w:tr>
      <w:tr w:rsidR="00544FD2">
        <w:trPr>
          <w:trHeight w:val="260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544FD2" w:rsidRDefault="00D44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2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Mezzi assistenza/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posaboe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dell'organizzazione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544FD2" w:rsidRDefault="00D44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8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Bandiera guidone con n. di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identificaz</w:t>
            </w:r>
            <w:proofErr w:type="spellEnd"/>
          </w:p>
        </w:tc>
      </w:tr>
      <w:tr w:rsidR="00544FD2">
        <w:trPr>
          <w:trHeight w:val="260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544FD2" w:rsidRDefault="00D44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2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Mezzi degli allenatori, team leader e personale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544FD2" w:rsidRDefault="00D44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8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Bandiera S con numero di</w:t>
            </w:r>
          </w:p>
        </w:tc>
      </w:tr>
      <w:tr w:rsidR="00544FD2">
        <w:trPr>
          <w:trHeight w:val="240"/>
        </w:trPr>
        <w:tc>
          <w:tcPr>
            <w:tcW w:w="4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4FD2" w:rsidRDefault="00D44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2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support</w:t>
            </w:r>
            <w:proofErr w:type="spellEnd"/>
          </w:p>
        </w:tc>
        <w:tc>
          <w:tcPr>
            <w:tcW w:w="4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44FD2" w:rsidRDefault="00D44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identificazione</w:t>
            </w:r>
          </w:p>
        </w:tc>
      </w:tr>
    </w:tbl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22.2 Azioni compiute da imbarcazioni ufficiali o elicotteri non potranno costituire motivo di richiesta di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riparazione. Questo modifica la RRS 60.1(b).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spacing w:line="200" w:lineRule="auto"/>
        <w:ind w:left="7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decisione. Questo modifica la RRS 62.2.</w:t>
      </w:r>
    </w:p>
    <w:p w:rsidR="00544FD2" w:rsidRDefault="00544FD2">
      <w:pPr>
        <w:rPr>
          <w:sz w:val="2"/>
          <w:szCs w:val="2"/>
        </w:rPr>
      </w:pP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  <w:sectPr w:rsidR="00544FD2">
          <w:type w:val="continuous"/>
          <w:pgSz w:w="11900" w:h="16840"/>
          <w:pgMar w:top="360" w:right="360" w:bottom="360" w:left="360" w:header="0" w:footer="3" w:gutter="0"/>
          <w:cols w:space="720"/>
        </w:sectPr>
      </w:pPr>
      <w:r>
        <w:br w:type="page"/>
      </w:r>
    </w:p>
    <w:p w:rsidR="00544FD2" w:rsidRDefault="00D447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88"/>
        </w:tabs>
        <w:spacing w:line="245" w:lineRule="auto"/>
      </w:pPr>
      <w:bookmarkStart w:id="27" w:name="qsh70q" w:colFirst="0" w:colLast="0"/>
      <w:bookmarkEnd w:id="27"/>
      <w:r>
        <w:rPr>
          <w:rFonts w:ascii="Arial" w:eastAsia="Arial" w:hAnsi="Arial" w:cs="Arial"/>
          <w:b/>
          <w:sz w:val="20"/>
          <w:szCs w:val="20"/>
        </w:rPr>
        <w:lastRenderedPageBreak/>
        <w:t>[DP] COMUNICAZIONI RADIO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spacing w:after="280" w:line="245" w:lineRule="auto"/>
        <w:ind w:left="7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Una Tavola non dovrà ne ricevere ne trasmettere comunicazioni via radio che non siano disponibili a</w:t>
      </w:r>
      <w:r>
        <w:rPr>
          <w:rFonts w:ascii="Arial" w:eastAsia="Arial" w:hAnsi="Arial" w:cs="Arial"/>
          <w:sz w:val="18"/>
          <w:szCs w:val="18"/>
        </w:rPr>
        <w:br/>
        <w:t>tutti i concorrenti, tranne che in condizioni di emergenza o quando utilizza apparecchiature messe a</w:t>
      </w:r>
      <w:r>
        <w:rPr>
          <w:rFonts w:ascii="Arial" w:eastAsia="Arial" w:hAnsi="Arial" w:cs="Arial"/>
          <w:sz w:val="18"/>
          <w:szCs w:val="18"/>
        </w:rPr>
        <w:br/>
        <w:t xml:space="preserve">disposizione dal </w:t>
      </w:r>
      <w:proofErr w:type="spellStart"/>
      <w:r>
        <w:rPr>
          <w:rFonts w:ascii="Arial" w:eastAsia="Arial" w:hAnsi="Arial" w:cs="Arial"/>
          <w:sz w:val="18"/>
          <w:szCs w:val="18"/>
        </w:rPr>
        <w:t>CdR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Questa restrizione si applica anche ai telefoni cellulari e agli </w:t>
      </w:r>
      <w:proofErr w:type="spellStart"/>
      <w:r>
        <w:rPr>
          <w:rFonts w:ascii="Arial" w:eastAsia="Arial" w:hAnsi="Arial" w:cs="Arial"/>
          <w:sz w:val="18"/>
          <w:szCs w:val="18"/>
        </w:rPr>
        <w:t>smartphones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544FD2" w:rsidRDefault="00D447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93"/>
        </w:tabs>
        <w:spacing w:line="245" w:lineRule="auto"/>
      </w:pPr>
      <w:bookmarkStart w:id="28" w:name="3as4poj" w:colFirst="0" w:colLast="0"/>
      <w:bookmarkEnd w:id="28"/>
      <w:r>
        <w:rPr>
          <w:rFonts w:ascii="Arial" w:eastAsia="Arial" w:hAnsi="Arial" w:cs="Arial"/>
          <w:b/>
          <w:sz w:val="20"/>
          <w:szCs w:val="20"/>
        </w:rPr>
        <w:t>[DP] TRASH DISPOSAI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spacing w:after="297" w:line="245" w:lineRule="auto"/>
        <w:ind w:left="7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 qualità di naviganti, dobbiamo cercare di proteggere gli oceani, le acque costiere ed interne. Si veda la</w:t>
      </w:r>
      <w:r>
        <w:rPr>
          <w:rFonts w:ascii="Arial" w:eastAsia="Arial" w:hAnsi="Arial" w:cs="Arial"/>
          <w:sz w:val="18"/>
          <w:szCs w:val="18"/>
        </w:rPr>
        <w:br/>
        <w:t>RRS 55. Le barche non dovranno intenzionalmente gettare rifiuti in acqua. I rifiuti possono essere</w:t>
      </w:r>
      <w:r>
        <w:rPr>
          <w:rFonts w:ascii="Arial" w:eastAsia="Arial" w:hAnsi="Arial" w:cs="Arial"/>
          <w:sz w:val="18"/>
          <w:szCs w:val="18"/>
        </w:rPr>
        <w:br/>
        <w:t xml:space="preserve">consegnati alle barche appoggio o al </w:t>
      </w:r>
      <w:proofErr w:type="spellStart"/>
      <w:r>
        <w:rPr>
          <w:rFonts w:ascii="Arial" w:eastAsia="Arial" w:hAnsi="Arial" w:cs="Arial"/>
          <w:sz w:val="18"/>
          <w:szCs w:val="18"/>
        </w:rPr>
        <w:t>CdR</w:t>
      </w:r>
      <w:proofErr w:type="spellEnd"/>
      <w:r>
        <w:rPr>
          <w:rFonts w:ascii="Arial" w:eastAsia="Arial" w:hAnsi="Arial" w:cs="Arial"/>
          <w:sz w:val="18"/>
          <w:szCs w:val="18"/>
        </w:rPr>
        <w:t>. Non potranno essere usati detergenti di alcun tipo nell'area</w:t>
      </w:r>
      <w:r>
        <w:rPr>
          <w:rFonts w:ascii="Arial" w:eastAsia="Arial" w:hAnsi="Arial" w:cs="Arial"/>
          <w:sz w:val="18"/>
          <w:szCs w:val="18"/>
        </w:rPr>
        <w:br/>
        <w:t>del campo di regata e nel tragitto sino al campo di regata.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spacing w:line="224" w:lineRule="auto"/>
        <w:rPr>
          <w:rFonts w:ascii="Arial" w:eastAsia="Arial" w:hAnsi="Arial" w:cs="Arial"/>
          <w:b/>
          <w:sz w:val="20"/>
          <w:szCs w:val="20"/>
        </w:rPr>
      </w:pPr>
      <w:bookmarkStart w:id="29" w:name="1pxezwc" w:colFirst="0" w:colLast="0"/>
      <w:bookmarkEnd w:id="29"/>
      <w:r>
        <w:rPr>
          <w:rFonts w:ascii="Arial" w:eastAsia="Arial" w:hAnsi="Arial" w:cs="Arial"/>
          <w:b/>
          <w:sz w:val="20"/>
          <w:szCs w:val="20"/>
        </w:rPr>
        <w:t>29. [DP] [NP] POSTI ASSEGNATI</w:t>
      </w:r>
    </w:p>
    <w:p w:rsidR="00D4475E" w:rsidRDefault="00D4475E" w:rsidP="00D4475E">
      <w:pPr>
        <w:pBdr>
          <w:top w:val="nil"/>
          <w:left w:val="nil"/>
          <w:bottom w:val="nil"/>
          <w:right w:val="nil"/>
          <w:between w:val="nil"/>
        </w:pBdr>
        <w:spacing w:after="341" w:line="200" w:lineRule="auto"/>
        <w:ind w:left="7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 previsto, le barche dovranno essere tenute nei posti loro assegnati.</w:t>
      </w:r>
      <w:bookmarkStart w:id="30" w:name="49x2ik5" w:colFirst="0" w:colLast="0"/>
      <w:bookmarkEnd w:id="30"/>
    </w:p>
    <w:p w:rsidR="00544FD2" w:rsidRPr="00D4475E" w:rsidRDefault="00D4475E" w:rsidP="00D4475E">
      <w:pPr>
        <w:pBdr>
          <w:top w:val="nil"/>
          <w:left w:val="nil"/>
          <w:bottom w:val="nil"/>
          <w:right w:val="nil"/>
          <w:between w:val="nil"/>
        </w:pBdr>
        <w:spacing w:after="341" w:line="200" w:lineRule="auto"/>
        <w:ind w:left="7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20"/>
          <w:szCs w:val="20"/>
        </w:rPr>
        <w:t>30-31 a disposizione</w:t>
      </w:r>
    </w:p>
    <w:p w:rsidR="00544FD2" w:rsidRDefault="00D447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83"/>
        </w:tabs>
        <w:spacing w:line="224" w:lineRule="auto"/>
      </w:pPr>
      <w:bookmarkStart w:id="31" w:name="2p2csry" w:colFirst="0" w:colLast="0"/>
      <w:bookmarkEnd w:id="31"/>
      <w:r>
        <w:rPr>
          <w:rFonts w:ascii="Arial" w:eastAsia="Arial" w:hAnsi="Arial" w:cs="Arial"/>
          <w:b/>
          <w:sz w:val="20"/>
          <w:szCs w:val="20"/>
        </w:rPr>
        <w:t>PREMI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spacing w:after="248" w:line="20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32.1 Come da bando di Regata.</w:t>
      </w:r>
    </w:p>
    <w:p w:rsidR="00544FD2" w:rsidRDefault="00D447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83"/>
        </w:tabs>
      </w:pPr>
      <w:bookmarkStart w:id="32" w:name="147n2zr" w:colFirst="0" w:colLast="0"/>
      <w:bookmarkEnd w:id="32"/>
      <w:r>
        <w:rPr>
          <w:rFonts w:ascii="Arial" w:eastAsia="Arial" w:hAnsi="Arial" w:cs="Arial"/>
          <w:b/>
          <w:sz w:val="20"/>
          <w:szCs w:val="20"/>
        </w:rPr>
        <w:t>ESONERO DI RESPONSABILITÀ’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spacing w:after="280"/>
        <w:ind w:left="7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Come da regola fondamentale 4 i partecipanti alla regata di cui alle presenti SI prendono parte alla stessa</w:t>
      </w:r>
      <w:r>
        <w:rPr>
          <w:rFonts w:ascii="Arial" w:eastAsia="Arial" w:hAnsi="Arial" w:cs="Arial"/>
          <w:sz w:val="18"/>
          <w:szCs w:val="18"/>
        </w:rPr>
        <w:br/>
        <w:t>sotto la loro piena ed esclusiva responsabilità, i Concorrenti sono gli unici responsabili per la decisione di</w:t>
      </w:r>
      <w:r>
        <w:rPr>
          <w:rFonts w:ascii="Arial" w:eastAsia="Arial" w:hAnsi="Arial" w:cs="Arial"/>
          <w:sz w:val="18"/>
          <w:szCs w:val="18"/>
        </w:rPr>
        <w:br/>
        <w:t>prendere parte o di continuare la regata. Il CO declina ogni e qualsiasi responsabilità per danni che</w:t>
      </w:r>
      <w:r>
        <w:rPr>
          <w:rFonts w:ascii="Arial" w:eastAsia="Arial" w:hAnsi="Arial" w:cs="Arial"/>
          <w:sz w:val="18"/>
          <w:szCs w:val="18"/>
        </w:rPr>
        <w:br/>
        <w:t>possono subire persone e/o cose, sia in terra che in acqua, in conseguenza della loro partecipazione alla</w:t>
      </w:r>
      <w:r>
        <w:rPr>
          <w:rFonts w:ascii="Arial" w:eastAsia="Arial" w:hAnsi="Arial" w:cs="Arial"/>
          <w:sz w:val="18"/>
          <w:szCs w:val="18"/>
        </w:rPr>
        <w:br/>
        <w:t>regata. E' competenza dei Concorrenti decidere in base alle loro capacità, alla forza del vento, allo stato</w:t>
      </w:r>
      <w:r>
        <w:rPr>
          <w:rFonts w:ascii="Arial" w:eastAsia="Arial" w:hAnsi="Arial" w:cs="Arial"/>
          <w:sz w:val="18"/>
          <w:szCs w:val="18"/>
        </w:rPr>
        <w:br/>
        <w:t>del mare, alle previsioni meteorologiche ed a tutto quanto altro deve essere previsto da un buon</w:t>
      </w:r>
      <w:r>
        <w:rPr>
          <w:rFonts w:ascii="Arial" w:eastAsia="Arial" w:hAnsi="Arial" w:cs="Arial"/>
          <w:sz w:val="18"/>
          <w:szCs w:val="18"/>
        </w:rPr>
        <w:br/>
        <w:t>marinaio, se uscire in mare e partecipare alla regata, di continuarla ovvero di rinunciare</w:t>
      </w:r>
    </w:p>
    <w:p w:rsidR="00544FD2" w:rsidRDefault="00D447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98"/>
        </w:tabs>
      </w:pPr>
      <w:bookmarkStart w:id="33" w:name="3o7alnk" w:colFirst="0" w:colLast="0"/>
      <w:bookmarkEnd w:id="33"/>
      <w:r>
        <w:rPr>
          <w:rFonts w:ascii="Arial" w:eastAsia="Arial" w:hAnsi="Arial" w:cs="Arial"/>
          <w:b/>
          <w:sz w:val="20"/>
          <w:szCs w:val="20"/>
        </w:rPr>
        <w:t>DIRITTI FOTOGRAFICI E/O TELEVISIVI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ind w:left="7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 Concorrenti concedono pieno diritto e permesso al CO di pubblicare e/o trasmettere tramite qualsiasi</w:t>
      </w:r>
      <w:r>
        <w:rPr>
          <w:rFonts w:ascii="Arial" w:eastAsia="Arial" w:hAnsi="Arial" w:cs="Arial"/>
          <w:sz w:val="18"/>
          <w:szCs w:val="18"/>
        </w:rPr>
        <w:br/>
        <w:t>mezzo, ogni fotografia o ripresa filmata di persone o barche durante l'evento, inclusi ma non limitati a,</w:t>
      </w:r>
      <w:r>
        <w:rPr>
          <w:rFonts w:ascii="Arial" w:eastAsia="Arial" w:hAnsi="Arial" w:cs="Arial"/>
          <w:sz w:val="18"/>
          <w:szCs w:val="18"/>
        </w:rPr>
        <w:br/>
        <w:t>spot pubblicitari televisivi e tutto quanto possa essere usato per i propri scopi editoriali o pubblicitari o</w:t>
      </w:r>
      <w:r>
        <w:rPr>
          <w:rFonts w:ascii="Arial" w:eastAsia="Arial" w:hAnsi="Arial" w:cs="Arial"/>
          <w:sz w:val="18"/>
          <w:szCs w:val="18"/>
        </w:rPr>
        <w:br/>
        <w:t>per informazioni stampate.</w:t>
      </w:r>
    </w:p>
    <w:p w:rsidR="00544FD2" w:rsidRDefault="00544FD2">
      <w:pPr>
        <w:rPr>
          <w:sz w:val="2"/>
          <w:szCs w:val="2"/>
        </w:rPr>
      </w:pPr>
    </w:p>
    <w:p w:rsidR="00544FD2" w:rsidRDefault="00544F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  <w:sectPr w:rsidR="00544FD2">
          <w:type w:val="continuous"/>
          <w:pgSz w:w="11900" w:h="16840"/>
          <w:pgMar w:top="360" w:right="360" w:bottom="360" w:left="360" w:header="0" w:footer="3" w:gutter="0"/>
          <w:cols w:space="720"/>
        </w:sectPr>
      </w:pP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>O</w:t>
      </w:r>
      <w:r>
        <w:rPr>
          <w:rFonts w:ascii="Arial" w:eastAsia="Arial" w:hAnsi="Arial" w:cs="Arial"/>
          <w:sz w:val="18"/>
          <w:szCs w:val="18"/>
        </w:rPr>
        <w:t xml:space="preserve"> 2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sz w:val="18"/>
          <w:szCs w:val="18"/>
        </w:rPr>
      </w:pPr>
      <w:r>
        <w:rPr>
          <w:sz w:val="18"/>
          <w:szCs w:val="18"/>
        </w:rPr>
        <w:t>APPENDICE-B</w:t>
      </w:r>
    </w:p>
    <w:p w:rsidR="00544FD2" w:rsidRDefault="00544FD2">
      <w:pPr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sz w:val="18"/>
          <w:szCs w:val="18"/>
        </w:rPr>
      </w:pP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spacing w:line="156" w:lineRule="auto"/>
        <w:rPr>
          <w:rFonts w:ascii="Arial" w:eastAsia="Arial" w:hAnsi="Arial" w:cs="Arial"/>
          <w:b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PERCORSO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spacing w:line="156" w:lineRule="auto"/>
        <w:rPr>
          <w:rFonts w:ascii="Arial" w:eastAsia="Arial" w:hAnsi="Arial" w:cs="Arial"/>
          <w:b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CODICE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tabs>
          <w:tab w:val="left" w:pos="1536"/>
        </w:tabs>
        <w:spacing w:line="216" w:lineRule="auto"/>
        <w:jc w:val="both"/>
        <w:rPr>
          <w:sz w:val="18"/>
          <w:szCs w:val="18"/>
        </w:rPr>
      </w:pPr>
      <w:r>
        <w:rPr>
          <w:sz w:val="18"/>
          <w:szCs w:val="18"/>
        </w:rPr>
        <w:t>CH3,exp  :</w:t>
      </w:r>
      <w:r>
        <w:rPr>
          <w:sz w:val="18"/>
          <w:szCs w:val="18"/>
        </w:rPr>
        <w:br/>
        <w:t xml:space="preserve">Ch4,u13,u15,U17,Plus,Rsx </w:t>
      </w:r>
      <w:r>
        <w:rPr>
          <w:sz w:val="18"/>
          <w:szCs w:val="18"/>
        </w:rPr>
        <w:tab/>
        <w:t>;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sz w:val="18"/>
          <w:szCs w:val="18"/>
        </w:rPr>
      </w:pPr>
      <w:r>
        <w:rPr>
          <w:sz w:val="18"/>
          <w:szCs w:val="18"/>
        </w:rPr>
        <w:t>P-1-2-3-A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sz w:val="18"/>
          <w:szCs w:val="18"/>
        </w:rPr>
      </w:pPr>
      <w:r>
        <w:rPr>
          <w:sz w:val="18"/>
          <w:szCs w:val="18"/>
        </w:rPr>
        <w:t>P-1-2-3-2-3A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spacing w:line="178" w:lineRule="auto"/>
        <w:jc w:val="both"/>
        <w:rPr>
          <w:rFonts w:ascii="Arial" w:eastAsia="Arial" w:hAnsi="Arial" w:cs="Arial"/>
          <w:b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BOE DA LASCIARE</w:t>
      </w:r>
      <w:r>
        <w:rPr>
          <w:rFonts w:ascii="Arial" w:eastAsia="Arial" w:hAnsi="Arial" w:cs="Arial"/>
          <w:b/>
          <w:sz w:val="14"/>
          <w:szCs w:val="14"/>
        </w:rPr>
        <w:br/>
        <w:t>A SINISTRA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PERCORSO ESTERNO Appendice -B1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PERCORSO INTERNO Appendice -B2</w:t>
      </w:r>
    </w:p>
    <w:p w:rsidR="00544FD2" w:rsidRDefault="00D4542C" w:rsidP="00D4475E">
      <w:pPr>
        <w:sectPr w:rsidR="00544FD2">
          <w:type w:val="continuous"/>
          <w:pgSz w:w="11900" w:h="16840"/>
          <w:pgMar w:top="360" w:right="360" w:bottom="360" w:left="360" w:header="0" w:footer="3" w:gutter="0"/>
          <w:cols w:space="720"/>
        </w:sectPr>
      </w:pPr>
      <w:r>
        <w:rPr>
          <w:noProof/>
        </w:rPr>
        <w:lastRenderedPageBreak/>
        <w:pict>
          <v:shapetype id="_x0000_m1056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/v:shapetype>
        </w:pict>
      </w:r>
      <w:r>
        <w:rPr>
          <w:noProof/>
        </w:rPr>
        <w:pict>
          <v:shapetype id="_x0000_m1055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</v:shapetype>
        </w:pict>
      </w:r>
      <w:r>
        <w:pict>
          <v:group id="Area di disegno 10" o:spid="_x0000_s1026" editas="canvas" style="width:559pt;height:335.4pt;mso-position-horizontal-relative:char;mso-position-vertical-relative:line" coordsize="70993,425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0993;height:42595;visibility:visible;mso-wrap-style:square">
              <v:fill o:detectmouseclick="t" angle="180"/>
              <v:path o:connecttype="none"/>
            </v:shape>
            <v:shape id="Freeform 11" o:spid="_x0000_s1028" style="position:absolute;left:8854;top:8854;width:197;height:2672;visibility:visible;mso-wrap-style:square;v-text-anchor:top" coordsize="3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E2McEA&#10;AADaAAAADwAAAGRycy9kb3ducmV2LnhtbESPQWsCMRSE74L/ITyhN83qQWVrFC1UCgpF7cHjc/Pc&#10;DW5eliTq+u9NQfA4zMw3zGzR2lrcyAfjWMFwkIEgLpw2XCr4O3z3pyBCRNZYOyYFDwqwmHc7M8y1&#10;u/OObvtYigThkKOCKsYmlzIUFVkMA9cQJ+/svMWYpC+l9nhPcFvLUZaNpUXDaaHChr4qKi77q1Ww&#10;/h0XBi+b7clMliur6cj+cVTqo9cuP0FEauM7/Gr/aAUj+L+Sb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BNjHBAAAA2gAAAA8AAAAAAAAAAAAAAAAAmAIAAGRycy9kb3du&#10;cmV2LnhtbFBLBQYAAAAABAAEAPUAAACGAwAAAAA=&#10;" path="m30,c6,191,,183,,420e" filled="f">
              <v:path arrowok="t" o:connecttype="custom" o:connectlocs="19720,0;0,267210" o:connectangles="0,0"/>
            </v:shape>
            <v:shape id="Freeform 12" o:spid="_x0000_s1029" style="position:absolute;left:9426;top:8953;width:483;height:2386;visibility:visible;mso-wrap-style:square;v-text-anchor:top" coordsize="75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lvJsMA&#10;AADaAAAADwAAAGRycy9kb3ducmV2LnhtbESPX2vCMBTF3wd+h3AFX8ZMpkO2rqnIZMyHMZj64tul&#10;uTbF5qY0qdZvb4TBHg/nz4+TLwfXiDN1ofas4XmqQBCX3tRcadjvPp9eQYSIbLDxTBquFGBZjB5y&#10;zIy/8C+dt7ESaYRDhhpsjG0mZSgtOQxT3xIn7+g7hzHJrpKmw0sad42cKbWQDmtOBIstfVgqT9ve&#10;Je73wV77l7f14yp8hf5nrQZkpfVkPKzeQUQa4n/4r70xGuZwv5Ju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lvJsMAAADaAAAADwAAAAAAAAAAAAAAAACYAgAAZHJzL2Rv&#10;d25yZXYueG1sUEsFBgAAAAAEAAQA9QAAAIgDAAAAAA==&#10;" path="m75,c58,50,47,100,30,150,19,224,,300,,375e" filled="f">
              <v:path arrowok="t" o:connecttype="custom" o:connectlocs="48315,0;19326,95446;0,238615" o:connectangles="0,0,0"/>
            </v:shape>
            <v:shape id="Freeform 13" o:spid="_x0000_s1030" style="position:absolute;left:19148;top:5354;width:2396;height:650;visibility:visible;mso-wrap-style:square;v-text-anchor:top" coordsize="378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e2T8MA&#10;AADaAAAADwAAAGRycy9kb3ducmV2LnhtbESPQWvCQBSE7wX/w/KE3uomthWJriKC2ksPjQH19sg+&#10;s8Hs25BdNf77bqHgcZiZb5j5sreNuFHna8cK0lECgrh0uuZKQbHfvE1B+ICssXFMCh7kYbkYvMwx&#10;0+7OP3TLQyUihH2GCkwIbSalLw1Z9CPXEkfv7DqLIcqukrrDe4TbRo6TZCIt1hwXDLa0NlRe8qtV&#10;sDmWxzVuzfdnfSjyU3rZpQm/K/U67FczEIH68Az/t7+0gg/4ux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e2T8MAAADaAAAADwAAAAAAAAAAAAAAAACYAgAAZHJzL2Rv&#10;d25yZXYueG1sUEsFBgAAAAAEAAQA9QAAAIgDAAAAAA==&#10;" path="m,72c108,,217,33,345,42v33,49,30,27,30,60e" filled="f">
              <v:path arrowok="t" o:connecttype="custom" o:connectlocs="0,45937;218683,26796;237699,65077" o:connectangles="0,0,0"/>
            </v:shape>
            <v:oval id="Oval 19" o:spid="_x0000_s1031" style="position:absolute;left:52593;top:8854;width:947;height:946;visibility:visible;mso-wrap-style:square;v-text-anchor:top" fillcolor="black [3213]"/>
            <v:oval id="Oval 20" o:spid="_x0000_s1032" style="position:absolute;left:52593;top:20006;width:947;height:946;visibility:visible;mso-wrap-style:square;v-text-anchor:top" fillcolor="black [3213]"/>
            <v:oval id="Oval 21" o:spid="_x0000_s1033" style="position:absolute;left:60768;top:20006;width:956;height:946;visibility:visible;mso-wrap-style:square;v-text-anchor:top" fillcolor="#f79646 [3209]"/>
            <v:shape id="AutoShape 22" o:spid="_x0000_s1034" type="#_x0000_m1056" style="position:absolute;left:68261;top:18665;width:2475;height:3332;mso-wrap-style:square;v-text-anchor:top" o:spt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Sf0MIA&#10;AADaAAAADwAAAGRycy9kb3ducmV2LnhtbESPT4vCMBTE7wt+h/CEvSya6sE/1SgiiIsX0Yrg7dE8&#10;29LmpTSpdr/9RhA8DjPzG2a57kwlHtS4wrKC0TACQZxaXXCm4JLsBjMQziNrrCyTgj9ysF71vpYY&#10;a/vkEz3OPhMBwi5GBbn3dSylS3My6Ia2Jg7e3TYGfZBNJnWDzwA3lRxH0UQaLDgs5FjTNqe0PLdG&#10;AZa368Hoo2yTrIj2t/ZnmpSk1He/2yxAeOr8J/xu/2oFc3hdCT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J/QwgAAANoAAAAPAAAAAAAAAAAAAAAAAJgCAABkcnMvZG93&#10;bnJldi54bWxQSwUGAAAAAAQABAD1AAAAhwMAAAAA&#10;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>
            <v:oval id="Oval 15" o:spid="_x0000_s1035" style="position:absolute;left:66200;top:5354;width:947;height:946;visibility:visible;mso-wrap-style:square;v-text-anchor:top" fillcolor="black [3213]"/>
            <v:oval id="Oval 23" o:spid="_x0000_s1036" style="position:absolute;left:66200;top:15046;width:947;height:957;visibility:visible;mso-wrap-style:square;v-text-anchor:top" fillcolor="black [3213]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" o:spid="_x0000_s1037" type="#_x0000_t32" style="position:absolute;left:61724;top:20331;width:7158;height:1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TYc8MAAADbAAAADwAAAGRycy9kb3ducmV2LnhtbERP22oCMRB9F/oPYQq+abYKUlaziwpF&#10;i1DQluLjsJm96GayJqm7/fumUOjbHM51VvlgWnEn5xvLCp6mCQjiwuqGKwUf7y+TZxA+IGtsLZOC&#10;b/KQZw+jFaba9nyk+ylUIoawT1FBHUKXSumLmgz6qe2II1daZzBE6CqpHfYx3LRyliQLabDh2FBj&#10;R9uaiuvpyyjY+ePt05Wb/vVtXRwu2/m+35RnpcaPw3oJItAQ/sV/7r2O82fw+0s8QG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U2HPDAAAA2wAAAA8AAAAAAAAAAAAA&#10;AAAAoQIAAGRycy9kb3ducmV2LnhtbFBLBQYAAAAABAAEAPkAAACRAwAAAAA=&#10;">
              <v:stroke dashstyle="dash"/>
            </v:shape>
            <v:shape id="AutoShape 25" o:spid="_x0000_s1038" type="#_x0000_m1055" style="position:absolute;left:14957;top:4289;width:2091;height:2011;mso-wrap-style:square;v-text-anchor:top" o:spt="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CBdb4A&#10;AADbAAAADwAAAGRycy9kb3ducmV2LnhtbERPzWoCMRC+C32HMAVvmt0WRVajFEHwVqs+wLAZdxc3&#10;kzSJa/r2Rih4m4/vd1abZHoxkA+dZQXltABBXFvdcaPgfNpNFiBCRNbYWyYFfxRgs34brbDS9s4/&#10;NBxjI3IIhwoVtDG6SspQt2QwTK0jztzFeoMxQ99I7fGew00vP4piLg12nBtadLRtqb4eb0bB73Ao&#10;91jO03dKN+f1bjbbRqfU+D19LUFESvEl/nfvdZ7/Cc9f8gFy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ggXW+AAAA2wAAAA8AAAAAAAAAAAAAAAAAmAIAAGRycy9kb3ducmV2&#10;LnhtbFBLBQYAAAAABAAEAPUAAACDAwAAAAA=&#10;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  <v:textbox style="layout-flow:vertical-ideographic"/>
            </v:shape>
            <v:shape id="AutoShape 26" o:spid="_x0000_s1039" type="#_x0000_m1055" style="position:absolute;left:59624;top:1331;width:2100;height:2011;mso-wrap-style:square;v-text-anchor:top" o:spt="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kZAb4A&#10;AADbAAAADwAAAGRycy9kb3ducmV2LnhtbERPzWoCMRC+C32HMAVvmt1SRVajFEHwVqs+wLAZdxc3&#10;kzSJa/r2Rih4m4/vd1abZHoxkA+dZQXltABBXFvdcaPgfNpNFiBCRNbYWyYFfxRgs34brbDS9s4/&#10;NBxjI3IIhwoVtDG6SspQt2QwTK0jztzFeoMxQ99I7fGew00vP4piLg12nBtadLRtqb4eb0bB73Ao&#10;91jO03dKN+f1bjbbRqfU+D19LUFESvEl/nfvdZ7/Cc9f8gFy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5JGQG+AAAA2wAAAA8AAAAAAAAAAAAAAAAAmAIAAGRycy9kb3ducmV2&#10;LnhtbFBLBQYAAAAABAAEAPUAAACDAwAAAAA=&#10;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  <v:textbox style="layout-flow:vertical-ideographic"/>
            </v:shape>
            <v:oval id="Oval 27" o:spid="_x0000_s1040" style="position:absolute;left:69336;top:25823;width:454;height:937;visibility:visible;mso-wrap-style:square;v-text-anchor:top" fillcolor="#f79646 [3209]"/>
            <v:shape id="AutoShape 29" o:spid="_x0000_s1041" type="#_x0000_t32" style="position:absolute;left:68882;top:10284;width:0;height:100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8ttL8AAADbAAAADwAAAGRycy9kb3ducmV2LnhtbERPS4vCMBC+C/sfwix409QFRapRVFgQ&#10;L4sP2D0OzdgGm0lpYlP//UYQvM3H95zlure16Kj1xrGCyTgDQVw4bbhUcDl/j+YgfEDWWDsmBQ/y&#10;sF59DJaYaxf5SN0plCKFsM9RQRVCk0vpi4os+rFriBN3da3FkGBbSt1iTOG2ll9ZNpMWDaeGChva&#10;VVTcTnerwMQf0zX7Xdwefv+8jmQeU2eUGn72mwWIQH14i1/uvU7zZ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98ttL8AAADbAAAADwAAAAAAAAAAAAAAAACh&#10;AgAAZHJzL2Rvd25yZXYueG1sUEsFBgAAAAAEAAQA+QAAAI0DAAAAAA==&#10;">
              <v:stroke endarrow="block"/>
            </v:shape>
            <v:shape id="Freeform 31" o:spid="_x0000_s1042" style="position:absolute;left:50089;top:2169;width:20647;height:23457;visibility:visible;mso-wrap-style:square;v-text-anchor:top" coordsize="3252,3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3N8MMA&#10;AADbAAAADwAAAGRycy9kb3ducmV2LnhtbESPQYvCMBCF74L/IYzgRdZUEZWuUUSQCnva6sHj0My2&#10;ZZtJTaJWf/1GWPA2w3vvmzerTWcacSPna8sKJuMEBHFhdc2lgtNx/7EE4QOyxsYyKXiQh82631th&#10;qu2dv+mWh1JECPsUFVQhtKmUvqjIoB/bljhqP9YZDHF1pdQO7xFuGjlNkrk0WHO8UGFLu4qK3/xq&#10;IuVLn5Msf2bT9pKNQr0/uGw5U2o46LafIAJ14W3+Tx90rL+A1y9x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3N8MMAAADbAAAADwAAAAAAAAAAAAAAAACYAgAAZHJzL2Rv&#10;d25yZXYueG1sUEsFBgAAAAAEAAQA9QAAAIgDAAAAAA==&#10;" path="m2960,1279v-5,-400,-10,-800,-98,-945c2774,189,2506,264,2432,409v-74,145,-15,498,-15,793c2417,1497,2358,1994,2432,2179v74,185,358,257,430,135c2934,2192,2862,1800,2862,1445v,-355,197,-1075,,-1260c2665,,2106,207,1682,334,1258,461,549,744,317,949v-232,205,-30,268,-30,615c287,1911,,2693,317,3033v317,340,1386,481,1875,571c2681,3694,3075,3571,3252,3574e" filled="f">
              <v:path arrowok="t" o:connecttype="custom" o:connectlocs="1879321,812178;1817100,212093;1544090,259719;1534567,763282;1544090,1383687;1817100,1469413;1817100,917589;1817100,117477;1067911,212093;201265,602625;182218,993156;201265,1925985;1391713,2288576;2064713,2269526" o:connectangles="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3" type="#_x0000_t202" style="position:absolute;left:50089;top:30763;width:14583;height:3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<v:textbox>
                <w:txbxContent>
                  <w:p w:rsidR="00154A43" w:rsidRPr="00D0291D" w:rsidRDefault="00D4475E" w:rsidP="00154A43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 w:rsidRPr="00D0291D">
                      <w:rPr>
                        <w:sz w:val="18"/>
                        <w:szCs w:val="18"/>
                        <w:lang w:val="en-US"/>
                      </w:rPr>
                      <w:t>Ch4;u13,u15,u17,plus,rsx</w:t>
                    </w:r>
                  </w:p>
                  <w:p w:rsidR="00876C93" w:rsidRPr="00154A43" w:rsidRDefault="00D4475E" w:rsidP="00154A43">
                    <w:pPr>
                      <w:rPr>
                        <w:sz w:val="18"/>
                        <w:szCs w:val="18"/>
                      </w:rPr>
                    </w:pPr>
                    <w:r w:rsidRPr="00154A43">
                      <w:rPr>
                        <w:sz w:val="18"/>
                        <w:szCs w:val="18"/>
                      </w:rPr>
                      <w:t>P-1-4-1-2-3-A</w:t>
                    </w:r>
                  </w:p>
                </w:txbxContent>
              </v:textbox>
            </v:shape>
            <v:shape id="Text Box 36" o:spid="_x0000_s1044" type="#_x0000_t202" style="position:absolute;left:68261;top:26760;width:2732;height:2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<v:textbox>
                <w:txbxContent>
                  <w:p w:rsidR="00154A43" w:rsidRDefault="00D4475E" w:rsidP="00154A43">
                    <w:r>
                      <w:t>A</w:t>
                    </w:r>
                  </w:p>
                </w:txbxContent>
              </v:textbox>
            </v:shape>
            <v:shape id="Text Box 38" o:spid="_x0000_s1045" type="#_x0000_t202" style="position:absolute;left:60768;top:20952;width:1962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<v:textbox>
                <w:txbxContent>
                  <w:p w:rsidR="00154A43" w:rsidRDefault="00D4475E" w:rsidP="00154A43">
                    <w:r>
                      <w:t>P</w:t>
                    </w:r>
                  </w:p>
                </w:txbxContent>
              </v:textbox>
            </v:shape>
            <v:shape id="Text Box 39" o:spid="_x0000_s1046" type="#_x0000_t202" style="position:absolute;left:65678;top:6862;width:1469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<v:textbox>
                <w:txbxContent>
                  <w:p w:rsidR="00154A43" w:rsidRDefault="00D4475E" w:rsidP="00154A43">
                    <w:r>
                      <w:t>1</w:t>
                    </w:r>
                  </w:p>
                </w:txbxContent>
              </v:textbox>
            </v:shape>
            <v:shape id="Text Box 40" o:spid="_x0000_s1047" type="#_x0000_t202" style="position:absolute;left:53540;top:8854;width:1233;height:2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<v:textbox>
                <w:txbxContent>
                  <w:p w:rsidR="00154A43" w:rsidRDefault="00D4475E" w:rsidP="00154A43">
                    <w:r>
                      <w:t>2</w:t>
                    </w:r>
                  </w:p>
                </w:txbxContent>
              </v:textbox>
            </v:shape>
            <v:shape id="Text Box 41" o:spid="_x0000_s1048" type="#_x0000_t202" style="position:absolute;left:54102;top:20006;width:2189;height:2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<v:textbox>
                <w:txbxContent>
                  <w:p w:rsidR="00154A43" w:rsidRDefault="00D4475E" w:rsidP="00154A43">
                    <w:r>
                      <w:t>3</w:t>
                    </w:r>
                  </w:p>
                </w:txbxContent>
              </v:textbox>
            </v:shape>
            <v:shape id="Text Box 42" o:spid="_x0000_s1049" type="#_x0000_t202" style="position:absolute;left:66200;top:17541;width:2061;height:2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<v:textbox>
                <w:txbxContent>
                  <w:p w:rsidR="00154A43" w:rsidRDefault="00D4475E" w:rsidP="00154A43">
                    <w:r>
                      <w:t>4</w:t>
                    </w:r>
                  </w:p>
                </w:txbxContent>
              </v:textbox>
            </v:shape>
            <v:shape id="AutoShape 49" o:spid="_x0000_s1050" type="#_x0000_t32" style="position:absolute;left:51913;top:8193;width:187;height:39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F5fs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WML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F5fsIAAADbAAAADwAAAAAAAAAAAAAA&#10;AAChAgAAZHJzL2Rvd25yZXYueG1sUEsFBgAAAAAEAAQA+QAAAJADAAAAAA==&#10;">
              <v:stroke endarrow="block"/>
            </v:shape>
            <w10:wrap type="none"/>
            <w10:anchorlock/>
          </v:group>
        </w:pict>
      </w:r>
      <w:r w:rsidR="00D4475E">
        <w:rPr>
          <w:noProof/>
        </w:rPr>
        <w:drawing>
          <wp:anchor distT="0" distB="0" distL="0" distR="0" simplePos="0" relativeHeight="251654656" behindDoc="1" locked="0" layoutInCell="1" hidden="0" allowOverlap="1" wp14:anchorId="420AD33F" wp14:editId="3456F300">
            <wp:simplePos x="0" y="0"/>
            <wp:positionH relativeFrom="margin">
              <wp:posOffset>858520</wp:posOffset>
            </wp:positionH>
            <wp:positionV relativeFrom="paragraph">
              <wp:posOffset>0</wp:posOffset>
            </wp:positionV>
            <wp:extent cx="1493520" cy="1638300"/>
            <wp:effectExtent l="0" t="0" r="0" b="0"/>
            <wp:wrapNone/>
            <wp:docPr id="28" name="image3.png" descr="C:\Users\Maria Rosa\Downloads\media\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Maria Rosa\Downloads\media\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63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44FD2" w:rsidRDefault="00544F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  <w:sectPr w:rsidR="00544FD2">
          <w:type w:val="continuous"/>
          <w:pgSz w:w="11900" w:h="16840"/>
          <w:pgMar w:top="360" w:right="360" w:bottom="360" w:left="360" w:header="0" w:footer="3" w:gutter="0"/>
          <w:cols w:space="720"/>
        </w:sectPr>
      </w:pP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spacing w:line="266" w:lineRule="auto"/>
        <w:rPr>
          <w:b/>
        </w:rPr>
      </w:pPr>
      <w:r>
        <w:rPr>
          <w:b/>
        </w:rPr>
        <w:lastRenderedPageBreak/>
        <w:t>APPENDICE-A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AREE VIETATE: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138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Le aree sono definite come di seguito: non </w:t>
      </w:r>
      <w:proofErr w:type="spellStart"/>
      <w:r>
        <w:rPr>
          <w:rFonts w:ascii="Arial" w:eastAsia="Arial" w:hAnsi="Arial" w:cs="Arial"/>
          <w:sz w:val="18"/>
          <w:szCs w:val="18"/>
        </w:rPr>
        <w:t>piu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vicino di 75 metri da ogni</w:t>
      </w:r>
      <w:r>
        <w:rPr>
          <w:rFonts w:ascii="Arial" w:eastAsia="Arial" w:hAnsi="Arial" w:cs="Arial"/>
          <w:sz w:val="18"/>
          <w:szCs w:val="18"/>
        </w:rPr>
        <w:br/>
        <w:t>tavola in regata (eccetto quando si tratti di una tavola in pericolo</w:t>
      </w:r>
      <w:r>
        <w:rPr>
          <w:rFonts w:ascii="Arial" w:eastAsia="Arial" w:hAnsi="Arial" w:cs="Arial"/>
          <w:sz w:val="18"/>
          <w:szCs w:val="18"/>
        </w:rPr>
        <w:br/>
        <w:t xml:space="preserve">richiedente assistenza) o da una boa, </w:t>
      </w:r>
      <w:proofErr w:type="spellStart"/>
      <w:r>
        <w:rPr>
          <w:rFonts w:ascii="Arial" w:eastAsia="Arial" w:hAnsi="Arial" w:cs="Arial"/>
          <w:sz w:val="18"/>
          <w:szCs w:val="18"/>
        </w:rPr>
        <w:t>layiine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o limiti del percorso delle</w:t>
      </w:r>
      <w:r>
        <w:rPr>
          <w:rFonts w:ascii="Arial" w:eastAsia="Arial" w:hAnsi="Arial" w:cs="Arial"/>
          <w:sz w:val="18"/>
          <w:szCs w:val="18"/>
        </w:rPr>
        <w:br/>
        <w:t>tavole, e dentro il percorso a trapezoide. Fino al segnale di partenza le</w:t>
      </w:r>
      <w:r>
        <w:rPr>
          <w:rFonts w:ascii="Arial" w:eastAsia="Arial" w:hAnsi="Arial" w:cs="Arial"/>
          <w:sz w:val="18"/>
          <w:szCs w:val="18"/>
        </w:rPr>
        <w:br/>
      </w:r>
      <w:proofErr w:type="spellStart"/>
      <w:r>
        <w:rPr>
          <w:rFonts w:ascii="Arial" w:eastAsia="Arial" w:hAnsi="Arial" w:cs="Arial"/>
          <w:sz w:val="18"/>
          <w:szCs w:val="18"/>
        </w:rPr>
        <w:t>imTavolazioni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degli allenatori dovranno essere tenute come minimo a 75 metri</w:t>
      </w:r>
      <w:r>
        <w:rPr>
          <w:rFonts w:ascii="Arial" w:eastAsia="Arial" w:hAnsi="Arial" w:cs="Arial"/>
          <w:sz w:val="18"/>
          <w:szCs w:val="18"/>
        </w:rPr>
        <w:br/>
        <w:t>sotto la linea di partenza e sue estensioni.</w:t>
      </w:r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spacing w:line="168" w:lineRule="auto"/>
        <w:rPr>
          <w:rFonts w:ascii="Arial" w:eastAsia="Arial" w:hAnsi="Arial" w:cs="Arial"/>
          <w:i/>
          <w:sz w:val="15"/>
          <w:szCs w:val="15"/>
        </w:rPr>
      </w:pPr>
      <w:r>
        <w:rPr>
          <w:rFonts w:ascii="Arial" w:eastAsia="Arial" w:hAnsi="Arial" w:cs="Arial"/>
          <w:i/>
          <w:sz w:val="14"/>
          <w:szCs w:val="14"/>
        </w:rPr>
        <w:t>100</w:t>
      </w:r>
      <w:r>
        <w:rPr>
          <w:rFonts w:ascii="Arial" w:eastAsia="Arial" w:hAnsi="Arial" w:cs="Arial"/>
          <w:i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i/>
          <w:sz w:val="15"/>
          <w:szCs w:val="15"/>
        </w:rPr>
        <w:t>ttmm</w:t>
      </w:r>
      <w:proofErr w:type="spellEnd"/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spacing w:line="156" w:lineRule="auto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z w:val="14"/>
          <w:szCs w:val="14"/>
        </w:rPr>
        <w:t>lOOmetms</w:t>
      </w:r>
      <w:proofErr w:type="spellEnd"/>
    </w:p>
    <w:p w:rsidR="00544FD2" w:rsidRDefault="00D4475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40728126</w:t>
      </w:r>
    </w:p>
    <w:p w:rsidR="00544FD2" w:rsidRDefault="00D4475E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55680" behindDoc="1" locked="0" layoutInCell="1" hidden="0" allowOverlap="1">
            <wp:simplePos x="0" y="0"/>
            <wp:positionH relativeFrom="margin">
              <wp:posOffset>595630</wp:posOffset>
            </wp:positionH>
            <wp:positionV relativeFrom="paragraph">
              <wp:posOffset>0</wp:posOffset>
            </wp:positionV>
            <wp:extent cx="5754370" cy="4297680"/>
            <wp:effectExtent l="0" t="0" r="0" b="0"/>
            <wp:wrapNone/>
            <wp:docPr id="29" name="image4.png" descr="C:\Users\Maria Rosa\Downloads\media\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Maria Rosa\Downloads\media\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4297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544FD2">
      <w:type w:val="continuous"/>
      <w:pgSz w:w="11900" w:h="16840"/>
      <w:pgMar w:top="360" w:right="360" w:bottom="360" w:left="360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594"/>
    <w:multiLevelType w:val="multilevel"/>
    <w:tmpl w:val="520AA518"/>
    <w:lvl w:ilvl="0">
      <w:start w:val="1"/>
      <w:numFmt w:val="decimal"/>
      <w:lvlText w:val="11.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2C60879"/>
    <w:multiLevelType w:val="multilevel"/>
    <w:tmpl w:val="64C8C9D8"/>
    <w:lvl w:ilvl="0">
      <w:start w:val="1"/>
      <w:numFmt w:val="lowerLetter"/>
      <w:lvlText w:val="(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0DB50FF7"/>
    <w:multiLevelType w:val="multilevel"/>
    <w:tmpl w:val="66509A3A"/>
    <w:lvl w:ilvl="0">
      <w:start w:val="2"/>
      <w:numFmt w:val="decimal"/>
      <w:lvlText w:val="13.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160621D3"/>
    <w:multiLevelType w:val="multilevel"/>
    <w:tmpl w:val="AC8CFBD0"/>
    <w:lvl w:ilvl="0">
      <w:start w:val="4"/>
      <w:numFmt w:val="decimal"/>
      <w:lvlText w:val="4.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9A1692D"/>
    <w:multiLevelType w:val="multilevel"/>
    <w:tmpl w:val="40B0F182"/>
    <w:lvl w:ilvl="0">
      <w:start w:val="14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D212844"/>
    <w:multiLevelType w:val="multilevel"/>
    <w:tmpl w:val="D64E2628"/>
    <w:lvl w:ilvl="0">
      <w:start w:val="1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1D6D050A"/>
    <w:multiLevelType w:val="multilevel"/>
    <w:tmpl w:val="F14C7F18"/>
    <w:lvl w:ilvl="0">
      <w:start w:val="32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2AA00012"/>
    <w:multiLevelType w:val="multilevel"/>
    <w:tmpl w:val="9D868C8E"/>
    <w:lvl w:ilvl="0">
      <w:start w:val="4"/>
      <w:numFmt w:val="decimal"/>
      <w:lvlText w:val="3.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2B620847"/>
    <w:multiLevelType w:val="multilevel"/>
    <w:tmpl w:val="79B8F32E"/>
    <w:lvl w:ilvl="0">
      <w:start w:val="1"/>
      <w:numFmt w:val="decimal"/>
      <w:lvlText w:val="12.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>
    <w:nsid w:val="2D9D1E08"/>
    <w:multiLevelType w:val="multilevel"/>
    <w:tmpl w:val="AA7835CA"/>
    <w:lvl w:ilvl="0">
      <w:start w:val="1"/>
      <w:numFmt w:val="decimal"/>
      <w:lvlText w:val="10.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>
    <w:nsid w:val="342101C8"/>
    <w:multiLevelType w:val="multilevel"/>
    <w:tmpl w:val="08A28A84"/>
    <w:lvl w:ilvl="0">
      <w:start w:val="1"/>
      <w:numFmt w:val="decimal"/>
      <w:lvlText w:val="20.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>
    <w:nsid w:val="52C64D0F"/>
    <w:multiLevelType w:val="multilevel"/>
    <w:tmpl w:val="F850BC5E"/>
    <w:lvl w:ilvl="0">
      <w:start w:val="23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>
    <w:nsid w:val="5E367F7C"/>
    <w:multiLevelType w:val="multilevel"/>
    <w:tmpl w:val="185247A0"/>
    <w:lvl w:ilvl="0">
      <w:start w:val="1"/>
      <w:numFmt w:val="decimal"/>
      <w:lvlText w:val="8.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714D5BA3"/>
    <w:multiLevelType w:val="multilevel"/>
    <w:tmpl w:val="A0683A64"/>
    <w:lvl w:ilvl="0">
      <w:start w:val="1"/>
      <w:numFmt w:val="lowerLetter"/>
      <w:lvlText w:val="(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4">
    <w:nsid w:val="73B537E4"/>
    <w:multiLevelType w:val="multilevel"/>
    <w:tmpl w:val="EE9A2C12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>
    <w:nsid w:val="771F2317"/>
    <w:multiLevelType w:val="multilevel"/>
    <w:tmpl w:val="AD647CF6"/>
    <w:lvl w:ilvl="0">
      <w:start w:val="1"/>
      <w:numFmt w:val="decimal"/>
      <w:lvlText w:val="2.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1"/>
  </w:num>
  <w:num w:numId="5">
    <w:abstractNumId w:val="1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2"/>
  </w:num>
  <w:num w:numId="11">
    <w:abstractNumId w:val="3"/>
  </w:num>
  <w:num w:numId="12">
    <w:abstractNumId w:val="15"/>
  </w:num>
  <w:num w:numId="13">
    <w:abstractNumId w:val="10"/>
  </w:num>
  <w:num w:numId="14">
    <w:abstractNumId w:val="9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evenAndOddHeaders/>
  <w:characterSpacingControl w:val="doNotCompress"/>
  <w:compat>
    <w:compatSetting w:name="compatibilityMode" w:uri="http://schemas.microsoft.com/office/word" w:val="14"/>
  </w:compat>
  <w:rsids>
    <w:rsidRoot w:val="00544FD2"/>
    <w:rsid w:val="00544FD2"/>
    <w:rsid w:val="00D0291D"/>
    <w:rsid w:val="00D4475E"/>
    <w:rsid w:val="00D4542C"/>
    <w:rsid w:val="00E4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AutoShape 24"/>
        <o:r id="V:Rule2" type="connector" idref="#AutoShape 49"/>
        <o:r id="V:Rule3" type="connector" idref="#AutoShape 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|3_"/>
    <w:basedOn w:val="Carpredefinitoparagrafo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Carpredefinitoparagrafo"/>
    <w:link w:val="Heading11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Heading111">
    <w:name w:val="Heading #1|1"/>
    <w:basedOn w:val="Heading1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Bodytext6">
    <w:name w:val="Body text|6_"/>
    <w:basedOn w:val="Carpredefinitoparagrafo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6SmallCaps">
    <w:name w:val="Body text|6 + Small Caps"/>
    <w:basedOn w:val="Bodytext6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36"/>
      <w:szCs w:val="36"/>
      <w:u w:val="none"/>
      <w:lang w:val="it-IT" w:eastAsia="it-IT" w:bidi="it-IT"/>
    </w:rPr>
  </w:style>
  <w:style w:type="character" w:customStyle="1" w:styleId="Bodytext4">
    <w:name w:val="Body text|4_"/>
    <w:basedOn w:val="Carpredefinitoparagrafo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Carpredefinitoparagrafo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Bodytext5">
    <w:name w:val="Body text|5_"/>
    <w:basedOn w:val="Carpredefinitoparagrafo"/>
    <w:link w:val="Bodytext5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Heading31">
    <w:name w:val="Heading #3|1_"/>
    <w:basedOn w:val="Carpredefinitoparagrafo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0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Other1">
    <w:name w:val="Other|1_"/>
    <w:basedOn w:val="Carpredefinitoparagrafo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2">
    <w:name w:val="Heading #3|2_"/>
    <w:basedOn w:val="Carpredefinitoparagrafo"/>
    <w:link w:val="Heading3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">
    <w:name w:val="Body text|7_"/>
    <w:basedOn w:val="Carpredefinitoparagrafo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9ptNotBold">
    <w:name w:val="Body text|7 + 9 pt;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Bodytext79pt">
    <w:name w:val="Body text|7 + 9 pt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Bodytext79ptNotBoldItalic">
    <w:name w:val="Body text|7 + 9 pt;Not Bold;Italic"/>
    <w:basedOn w:val="Bodytext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Bodytext8">
    <w:name w:val="Body text|8_"/>
    <w:basedOn w:val="Carpredefinitoparagrafo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Heading33">
    <w:name w:val="Heading #3|3_"/>
    <w:basedOn w:val="Carpredefinitoparagrafo"/>
    <w:link w:val="Heading3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1ptBold">
    <w:name w:val="Body text|2 + 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2105ptBold">
    <w:name w:val="Body text|2 + 10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Bodytext22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Bodytext27ptScaling120">
    <w:name w:val="Body text|2 + 7 pt;Scaling 120%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20"/>
      <w:position w:val="0"/>
      <w:sz w:val="14"/>
      <w:szCs w:val="14"/>
      <w:u w:val="none"/>
      <w:lang w:val="it-IT" w:eastAsia="it-IT" w:bidi="it-IT"/>
    </w:rPr>
  </w:style>
  <w:style w:type="character" w:customStyle="1" w:styleId="Tablecaption2">
    <w:name w:val="Table caption|2_"/>
    <w:basedOn w:val="Carpredefinitoparagrafo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1">
    <w:name w:val="Table caption|1_"/>
    <w:basedOn w:val="Carpredefinitoparagrafo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11">
    <w:name w:val="Table caption|1"/>
    <w:basedOn w:val="Tablecaption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Heading31Spacing1pt">
    <w:name w:val="Heading #3|1 + Spacing 1 pt"/>
    <w:basedOn w:val="Heading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Picturecaption2">
    <w:name w:val="Picture caption|2_"/>
    <w:basedOn w:val="Carpredefinitoparagrafo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9">
    <w:name w:val="Body text|9_"/>
    <w:basedOn w:val="Carpredefinitoparagrafo"/>
    <w:link w:val="Bodytext9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0">
    <w:name w:val="Body text|10_"/>
    <w:basedOn w:val="Carpredefinitoparagrafo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1">
    <w:name w:val="Picture caption|1_"/>
    <w:basedOn w:val="Carpredefinitoparagrafo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|1_"/>
    <w:basedOn w:val="Carpredefinitoparagrafo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1">
    <w:name w:val="Body text|11_"/>
    <w:basedOn w:val="Carpredefinitoparagrafo"/>
    <w:link w:val="Bodytext11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2">
    <w:name w:val="Heading #2|2_"/>
    <w:basedOn w:val="Carpredefinitoparagrafo"/>
    <w:link w:val="Heading2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2">
    <w:name w:val="Body text|12_"/>
    <w:basedOn w:val="Carpredefinitoparagrafo"/>
    <w:link w:val="Bodytext120"/>
    <w:rPr>
      <w:rFonts w:ascii="Arial" w:eastAsia="Arial" w:hAnsi="Arial" w:cs="Arial"/>
      <w:b/>
      <w:bCs/>
      <w:i w:val="0"/>
      <w:iCs w:val="0"/>
      <w:smallCaps w:val="0"/>
      <w:strike w:val="0"/>
      <w:w w:val="80"/>
      <w:u w:val="none"/>
    </w:rPr>
  </w:style>
  <w:style w:type="character" w:customStyle="1" w:styleId="Bodytext14">
    <w:name w:val="Body text|14_"/>
    <w:basedOn w:val="Carpredefinitoparagrafo"/>
    <w:link w:val="Bodytext1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3">
    <w:name w:val="Body text|13_"/>
    <w:basedOn w:val="Carpredefinitoparagrafo"/>
    <w:link w:val="Bodytext1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5">
    <w:name w:val="Body text|15_"/>
    <w:basedOn w:val="Carpredefinitoparagrafo"/>
    <w:link w:val="Bodytext150"/>
    <w:rPr>
      <w:b/>
      <w:bCs/>
      <w:i w:val="0"/>
      <w:iCs w:val="0"/>
      <w:smallCaps w:val="0"/>
      <w:strike w:val="0"/>
      <w:spacing w:val="20"/>
      <w:u w:val="none"/>
    </w:rPr>
  </w:style>
  <w:style w:type="character" w:customStyle="1" w:styleId="Picturecaption3">
    <w:name w:val="Picture caption|3_"/>
    <w:basedOn w:val="Carpredefinitoparagrafo"/>
    <w:link w:val="Picturecaption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4">
    <w:name w:val="Picture caption|4_"/>
    <w:basedOn w:val="Carpredefinitoparagrafo"/>
    <w:link w:val="Picturecaption4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Picturecaption47ptNotItalic">
    <w:name w:val="Picture caption|4 + 7 pt;Not Italic"/>
    <w:basedOn w:val="Picturecaption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Picturecaption4NotItalic">
    <w:name w:val="Picture caption|4 + Not Italic"/>
    <w:basedOn w:val="Picturecaption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 w:eastAsia="it-IT" w:bidi="it-IT"/>
    </w:rPr>
  </w:style>
  <w:style w:type="character" w:customStyle="1" w:styleId="Picturecaption5">
    <w:name w:val="Picture caption|5_"/>
    <w:basedOn w:val="Carpredefinitoparagrafo"/>
    <w:link w:val="Picturecaption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arcode1">
    <w:name w:val="Barcode|1_"/>
    <w:basedOn w:val="Carpredefinitoparagrafo"/>
    <w:link w:val="Barcode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30">
    <w:name w:val="Body text|3"/>
    <w:basedOn w:val="Normale"/>
    <w:link w:val="Bodytext3"/>
    <w:pPr>
      <w:shd w:val="clear" w:color="auto" w:fill="FFFFFF"/>
      <w:spacing w:after="120"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110">
    <w:name w:val="Heading #1|1"/>
    <w:basedOn w:val="Normale"/>
    <w:link w:val="Heading11"/>
    <w:pPr>
      <w:shd w:val="clear" w:color="auto" w:fill="FFFFFF"/>
      <w:spacing w:before="120" w:line="246" w:lineRule="exact"/>
      <w:jc w:val="both"/>
      <w:outlineLvl w:val="0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Bodytext60">
    <w:name w:val="Body text|6"/>
    <w:basedOn w:val="Normale"/>
    <w:link w:val="Bodytext6"/>
    <w:pPr>
      <w:shd w:val="clear" w:color="auto" w:fill="FFFFFF"/>
      <w:spacing w:line="402" w:lineRule="exact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40">
    <w:name w:val="Body text|4"/>
    <w:basedOn w:val="Normale"/>
    <w:link w:val="Bodytext4"/>
    <w:pPr>
      <w:shd w:val="clear" w:color="auto" w:fill="FFFFFF"/>
      <w:spacing w:before="560" w:line="245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ale"/>
    <w:link w:val="Bodytext2"/>
    <w:pPr>
      <w:shd w:val="clear" w:color="auto" w:fill="FFFFFF"/>
      <w:spacing w:line="245" w:lineRule="exact"/>
      <w:ind w:hanging="800"/>
    </w:pPr>
    <w:rPr>
      <w:rFonts w:ascii="Arial" w:eastAsia="Arial" w:hAnsi="Arial" w:cs="Arial"/>
      <w:sz w:val="18"/>
      <w:szCs w:val="18"/>
    </w:rPr>
  </w:style>
  <w:style w:type="paragraph" w:customStyle="1" w:styleId="Bodytext50">
    <w:name w:val="Body text|5"/>
    <w:basedOn w:val="Normale"/>
    <w:link w:val="Bodytext5"/>
    <w:pPr>
      <w:shd w:val="clear" w:color="auto" w:fill="FFFFFF"/>
      <w:spacing w:before="240" w:line="240" w:lineRule="exact"/>
    </w:pPr>
    <w:rPr>
      <w:rFonts w:ascii="Arial" w:eastAsia="Arial" w:hAnsi="Arial" w:cs="Arial"/>
      <w:i/>
      <w:iCs/>
      <w:sz w:val="18"/>
      <w:szCs w:val="18"/>
    </w:rPr>
  </w:style>
  <w:style w:type="paragraph" w:customStyle="1" w:styleId="Heading310">
    <w:name w:val="Heading #3|1"/>
    <w:basedOn w:val="Normale"/>
    <w:link w:val="Heading31"/>
    <w:pPr>
      <w:shd w:val="clear" w:color="auto" w:fill="FFFFFF"/>
      <w:spacing w:before="700" w:line="224" w:lineRule="exact"/>
      <w:ind w:hanging="80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Other10">
    <w:name w:val="Other|1"/>
    <w:basedOn w:val="Normale"/>
    <w:link w:val="Other1"/>
    <w:pPr>
      <w:shd w:val="clear" w:color="auto" w:fill="FFFFFF"/>
    </w:pPr>
    <w:rPr>
      <w:sz w:val="20"/>
      <w:szCs w:val="20"/>
    </w:rPr>
  </w:style>
  <w:style w:type="paragraph" w:customStyle="1" w:styleId="Heading320">
    <w:name w:val="Heading #3|2"/>
    <w:basedOn w:val="Normale"/>
    <w:link w:val="Heading32"/>
    <w:pPr>
      <w:shd w:val="clear" w:color="auto" w:fill="FFFFFF"/>
      <w:spacing w:before="480" w:after="200" w:line="224" w:lineRule="exac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70">
    <w:name w:val="Body text|7"/>
    <w:basedOn w:val="Normale"/>
    <w:link w:val="Bodytext7"/>
    <w:pPr>
      <w:shd w:val="clear" w:color="auto" w:fill="FFFFFF"/>
      <w:spacing w:after="260" w:line="240" w:lineRule="exact"/>
      <w:ind w:hanging="800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80">
    <w:name w:val="Body text|8"/>
    <w:basedOn w:val="Normale"/>
    <w:link w:val="Bodytext8"/>
    <w:pPr>
      <w:shd w:val="clear" w:color="auto" w:fill="FFFFFF"/>
      <w:spacing w:line="240" w:lineRule="exact"/>
      <w:ind w:hanging="800"/>
      <w:jc w:val="both"/>
    </w:pPr>
    <w:rPr>
      <w:rFonts w:ascii="Arial" w:eastAsia="Arial" w:hAnsi="Arial" w:cs="Arial"/>
      <w:sz w:val="18"/>
      <w:szCs w:val="18"/>
    </w:rPr>
  </w:style>
  <w:style w:type="paragraph" w:customStyle="1" w:styleId="Heading330">
    <w:name w:val="Heading #3|3"/>
    <w:basedOn w:val="Normale"/>
    <w:link w:val="Heading33"/>
    <w:pPr>
      <w:shd w:val="clear" w:color="auto" w:fill="FFFFFF"/>
      <w:spacing w:before="520" w:after="280" w:line="190" w:lineRule="exact"/>
      <w:ind w:hanging="780"/>
      <w:jc w:val="both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Tablecaption20">
    <w:name w:val="Table caption|2"/>
    <w:basedOn w:val="Normale"/>
    <w:link w:val="Tablecaption2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Tablecaption10">
    <w:name w:val="Table caption|1"/>
    <w:basedOn w:val="Normale"/>
    <w:link w:val="Tablecaption1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Picturecaption20">
    <w:name w:val="Picture caption|2"/>
    <w:basedOn w:val="Normale"/>
    <w:link w:val="Picturecaption2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Bodytext90">
    <w:name w:val="Body text|9"/>
    <w:basedOn w:val="Normale"/>
    <w:link w:val="Bodytext9"/>
    <w:pPr>
      <w:shd w:val="clear" w:color="auto" w:fill="FFFFFF"/>
      <w:spacing w:line="200" w:lineRule="exact"/>
    </w:pPr>
    <w:rPr>
      <w:sz w:val="18"/>
      <w:szCs w:val="18"/>
    </w:rPr>
  </w:style>
  <w:style w:type="paragraph" w:customStyle="1" w:styleId="Bodytext100">
    <w:name w:val="Body text|10"/>
    <w:basedOn w:val="Normale"/>
    <w:link w:val="Bodytext10"/>
    <w:pPr>
      <w:shd w:val="clear" w:color="auto" w:fill="FFFFFF"/>
      <w:spacing w:line="156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Picturecaption10">
    <w:name w:val="Picture caption|1"/>
    <w:basedOn w:val="Normale"/>
    <w:link w:val="Picturecaption1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Heading210">
    <w:name w:val="Heading #2|1"/>
    <w:basedOn w:val="Normale"/>
    <w:link w:val="Heading21"/>
    <w:pPr>
      <w:shd w:val="clear" w:color="auto" w:fill="FFFFFF"/>
      <w:spacing w:line="190" w:lineRule="exact"/>
      <w:outlineLvl w:val="1"/>
    </w:pPr>
    <w:rPr>
      <w:rFonts w:ascii="Arial" w:eastAsia="Arial" w:hAnsi="Arial" w:cs="Arial"/>
      <w:sz w:val="17"/>
      <w:szCs w:val="17"/>
    </w:rPr>
  </w:style>
  <w:style w:type="paragraph" w:customStyle="1" w:styleId="Bodytext110">
    <w:name w:val="Body text|11"/>
    <w:basedOn w:val="Normale"/>
    <w:link w:val="Bodytext11"/>
    <w:pPr>
      <w:shd w:val="clear" w:color="auto" w:fill="FFFFFF"/>
      <w:spacing w:before="360" w:line="232" w:lineRule="exact"/>
      <w:jc w:val="both"/>
    </w:pPr>
    <w:rPr>
      <w:sz w:val="21"/>
      <w:szCs w:val="21"/>
    </w:rPr>
  </w:style>
  <w:style w:type="paragraph" w:customStyle="1" w:styleId="Heading220">
    <w:name w:val="Heading #2|2"/>
    <w:basedOn w:val="Normale"/>
    <w:link w:val="Heading22"/>
    <w:pPr>
      <w:shd w:val="clear" w:color="auto" w:fill="FFFFFF"/>
      <w:spacing w:before="200" w:line="312" w:lineRule="exact"/>
      <w:jc w:val="both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120">
    <w:name w:val="Body text|12"/>
    <w:basedOn w:val="Normale"/>
    <w:link w:val="Bodytext12"/>
    <w:pPr>
      <w:shd w:val="clear" w:color="auto" w:fill="FFFFFF"/>
      <w:spacing w:after="5160" w:line="312" w:lineRule="exact"/>
      <w:jc w:val="both"/>
    </w:pPr>
    <w:rPr>
      <w:rFonts w:ascii="Arial" w:eastAsia="Arial" w:hAnsi="Arial" w:cs="Arial"/>
      <w:b/>
      <w:bCs/>
      <w:w w:val="80"/>
    </w:rPr>
  </w:style>
  <w:style w:type="paragraph" w:customStyle="1" w:styleId="Bodytext140">
    <w:name w:val="Body text|14"/>
    <w:basedOn w:val="Normale"/>
    <w:link w:val="Bodytext14"/>
    <w:pPr>
      <w:shd w:val="clear" w:color="auto" w:fill="FFFFFF"/>
      <w:spacing w:line="269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130">
    <w:name w:val="Body text|13"/>
    <w:basedOn w:val="Normale"/>
    <w:link w:val="Bodytext13"/>
    <w:pPr>
      <w:shd w:val="clear" w:color="auto" w:fill="FFFFFF"/>
      <w:spacing w:before="5160" w:line="200" w:lineRule="exact"/>
    </w:pPr>
    <w:rPr>
      <w:rFonts w:ascii="Arial" w:eastAsia="Arial" w:hAnsi="Arial" w:cs="Arial"/>
      <w:sz w:val="18"/>
      <w:szCs w:val="18"/>
    </w:rPr>
  </w:style>
  <w:style w:type="paragraph" w:customStyle="1" w:styleId="Bodytext150">
    <w:name w:val="Body text|15"/>
    <w:basedOn w:val="Normale"/>
    <w:link w:val="Bodytext15"/>
    <w:pPr>
      <w:shd w:val="clear" w:color="auto" w:fill="FFFFFF"/>
      <w:spacing w:line="266" w:lineRule="exact"/>
    </w:pPr>
    <w:rPr>
      <w:b/>
      <w:bCs/>
      <w:spacing w:val="20"/>
    </w:rPr>
  </w:style>
  <w:style w:type="paragraph" w:customStyle="1" w:styleId="Picturecaption30">
    <w:name w:val="Picture caption|3"/>
    <w:basedOn w:val="Normale"/>
    <w:link w:val="Picturecaption3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Picturecaption40">
    <w:name w:val="Picture caption|4"/>
    <w:basedOn w:val="Normale"/>
    <w:link w:val="Picturecaption4"/>
    <w:pPr>
      <w:shd w:val="clear" w:color="auto" w:fill="FFFFFF"/>
      <w:spacing w:line="168" w:lineRule="exact"/>
    </w:pPr>
    <w:rPr>
      <w:rFonts w:ascii="Arial" w:eastAsia="Arial" w:hAnsi="Arial" w:cs="Arial"/>
      <w:i/>
      <w:iCs/>
      <w:sz w:val="15"/>
      <w:szCs w:val="15"/>
    </w:rPr>
  </w:style>
  <w:style w:type="paragraph" w:customStyle="1" w:styleId="Picturecaption50">
    <w:name w:val="Picture caption|5"/>
    <w:basedOn w:val="Normale"/>
    <w:link w:val="Picturecaption5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Barcode10">
    <w:name w:val="Barcode|1"/>
    <w:basedOn w:val="Normale"/>
    <w:link w:val="Barcode1"/>
    <w:pPr>
      <w:shd w:val="clear" w:color="auto" w:fill="FFFFFF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E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E2C"/>
    <w:rPr>
      <w:rFonts w:ascii="Tahoma" w:hAnsi="Tahoma" w:cs="Tahoma"/>
      <w:color w:val="000000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|3_"/>
    <w:basedOn w:val="Carpredefinitoparagrafo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Carpredefinitoparagrafo"/>
    <w:link w:val="Heading11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Heading111">
    <w:name w:val="Heading #1|1"/>
    <w:basedOn w:val="Heading1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Bodytext6">
    <w:name w:val="Body text|6_"/>
    <w:basedOn w:val="Carpredefinitoparagrafo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6SmallCaps">
    <w:name w:val="Body text|6 + Small Caps"/>
    <w:basedOn w:val="Bodytext6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36"/>
      <w:szCs w:val="36"/>
      <w:u w:val="none"/>
      <w:lang w:val="it-IT" w:eastAsia="it-IT" w:bidi="it-IT"/>
    </w:rPr>
  </w:style>
  <w:style w:type="character" w:customStyle="1" w:styleId="Bodytext4">
    <w:name w:val="Body text|4_"/>
    <w:basedOn w:val="Carpredefinitoparagrafo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Carpredefinitoparagrafo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Bodytext5">
    <w:name w:val="Body text|5_"/>
    <w:basedOn w:val="Carpredefinitoparagrafo"/>
    <w:link w:val="Bodytext5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Heading31">
    <w:name w:val="Heading #3|1_"/>
    <w:basedOn w:val="Carpredefinitoparagrafo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0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Other1">
    <w:name w:val="Other|1_"/>
    <w:basedOn w:val="Carpredefinitoparagrafo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2">
    <w:name w:val="Heading #3|2_"/>
    <w:basedOn w:val="Carpredefinitoparagrafo"/>
    <w:link w:val="Heading3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">
    <w:name w:val="Body text|7_"/>
    <w:basedOn w:val="Carpredefinitoparagrafo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9ptNotBold">
    <w:name w:val="Body text|7 + 9 pt;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Bodytext79pt">
    <w:name w:val="Body text|7 + 9 pt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Bodytext79ptNotBoldItalic">
    <w:name w:val="Body text|7 + 9 pt;Not Bold;Italic"/>
    <w:basedOn w:val="Bodytext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Bodytext8">
    <w:name w:val="Body text|8_"/>
    <w:basedOn w:val="Carpredefinitoparagrafo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Heading33">
    <w:name w:val="Heading #3|3_"/>
    <w:basedOn w:val="Carpredefinitoparagrafo"/>
    <w:link w:val="Heading3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1ptBold">
    <w:name w:val="Body text|2 + 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2105ptBold">
    <w:name w:val="Body text|2 + 10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Bodytext22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Bodytext27ptScaling120">
    <w:name w:val="Body text|2 + 7 pt;Scaling 120%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20"/>
      <w:position w:val="0"/>
      <w:sz w:val="14"/>
      <w:szCs w:val="14"/>
      <w:u w:val="none"/>
      <w:lang w:val="it-IT" w:eastAsia="it-IT" w:bidi="it-IT"/>
    </w:rPr>
  </w:style>
  <w:style w:type="character" w:customStyle="1" w:styleId="Tablecaption2">
    <w:name w:val="Table caption|2_"/>
    <w:basedOn w:val="Carpredefinitoparagrafo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1">
    <w:name w:val="Table caption|1_"/>
    <w:basedOn w:val="Carpredefinitoparagrafo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11">
    <w:name w:val="Table caption|1"/>
    <w:basedOn w:val="Tablecaption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Heading31Spacing1pt">
    <w:name w:val="Heading #3|1 + Spacing 1 pt"/>
    <w:basedOn w:val="Heading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Picturecaption2">
    <w:name w:val="Picture caption|2_"/>
    <w:basedOn w:val="Carpredefinitoparagrafo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9">
    <w:name w:val="Body text|9_"/>
    <w:basedOn w:val="Carpredefinitoparagrafo"/>
    <w:link w:val="Bodytext9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0">
    <w:name w:val="Body text|10_"/>
    <w:basedOn w:val="Carpredefinitoparagrafo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1">
    <w:name w:val="Picture caption|1_"/>
    <w:basedOn w:val="Carpredefinitoparagrafo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|1_"/>
    <w:basedOn w:val="Carpredefinitoparagrafo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1">
    <w:name w:val="Body text|11_"/>
    <w:basedOn w:val="Carpredefinitoparagrafo"/>
    <w:link w:val="Bodytext11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2">
    <w:name w:val="Heading #2|2_"/>
    <w:basedOn w:val="Carpredefinitoparagrafo"/>
    <w:link w:val="Heading2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2">
    <w:name w:val="Body text|12_"/>
    <w:basedOn w:val="Carpredefinitoparagrafo"/>
    <w:link w:val="Bodytext120"/>
    <w:rPr>
      <w:rFonts w:ascii="Arial" w:eastAsia="Arial" w:hAnsi="Arial" w:cs="Arial"/>
      <w:b/>
      <w:bCs/>
      <w:i w:val="0"/>
      <w:iCs w:val="0"/>
      <w:smallCaps w:val="0"/>
      <w:strike w:val="0"/>
      <w:w w:val="80"/>
      <w:u w:val="none"/>
    </w:rPr>
  </w:style>
  <w:style w:type="character" w:customStyle="1" w:styleId="Bodytext14">
    <w:name w:val="Body text|14_"/>
    <w:basedOn w:val="Carpredefinitoparagrafo"/>
    <w:link w:val="Bodytext1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3">
    <w:name w:val="Body text|13_"/>
    <w:basedOn w:val="Carpredefinitoparagrafo"/>
    <w:link w:val="Bodytext1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5">
    <w:name w:val="Body text|15_"/>
    <w:basedOn w:val="Carpredefinitoparagrafo"/>
    <w:link w:val="Bodytext150"/>
    <w:rPr>
      <w:b/>
      <w:bCs/>
      <w:i w:val="0"/>
      <w:iCs w:val="0"/>
      <w:smallCaps w:val="0"/>
      <w:strike w:val="0"/>
      <w:spacing w:val="20"/>
      <w:u w:val="none"/>
    </w:rPr>
  </w:style>
  <w:style w:type="character" w:customStyle="1" w:styleId="Picturecaption3">
    <w:name w:val="Picture caption|3_"/>
    <w:basedOn w:val="Carpredefinitoparagrafo"/>
    <w:link w:val="Picturecaption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4">
    <w:name w:val="Picture caption|4_"/>
    <w:basedOn w:val="Carpredefinitoparagrafo"/>
    <w:link w:val="Picturecaption4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Picturecaption47ptNotItalic">
    <w:name w:val="Picture caption|4 + 7 pt;Not Italic"/>
    <w:basedOn w:val="Picturecaption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Picturecaption4NotItalic">
    <w:name w:val="Picture caption|4 + Not Italic"/>
    <w:basedOn w:val="Picturecaption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 w:eastAsia="it-IT" w:bidi="it-IT"/>
    </w:rPr>
  </w:style>
  <w:style w:type="character" w:customStyle="1" w:styleId="Picturecaption5">
    <w:name w:val="Picture caption|5_"/>
    <w:basedOn w:val="Carpredefinitoparagrafo"/>
    <w:link w:val="Picturecaption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arcode1">
    <w:name w:val="Barcode|1_"/>
    <w:basedOn w:val="Carpredefinitoparagrafo"/>
    <w:link w:val="Barcode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30">
    <w:name w:val="Body text|3"/>
    <w:basedOn w:val="Normale"/>
    <w:link w:val="Bodytext3"/>
    <w:pPr>
      <w:shd w:val="clear" w:color="auto" w:fill="FFFFFF"/>
      <w:spacing w:after="120"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110">
    <w:name w:val="Heading #1|1"/>
    <w:basedOn w:val="Normale"/>
    <w:link w:val="Heading11"/>
    <w:pPr>
      <w:shd w:val="clear" w:color="auto" w:fill="FFFFFF"/>
      <w:spacing w:before="120" w:line="246" w:lineRule="exact"/>
      <w:jc w:val="both"/>
      <w:outlineLvl w:val="0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Bodytext60">
    <w:name w:val="Body text|6"/>
    <w:basedOn w:val="Normale"/>
    <w:link w:val="Bodytext6"/>
    <w:pPr>
      <w:shd w:val="clear" w:color="auto" w:fill="FFFFFF"/>
      <w:spacing w:line="402" w:lineRule="exact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40">
    <w:name w:val="Body text|4"/>
    <w:basedOn w:val="Normale"/>
    <w:link w:val="Bodytext4"/>
    <w:pPr>
      <w:shd w:val="clear" w:color="auto" w:fill="FFFFFF"/>
      <w:spacing w:before="560" w:line="245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ale"/>
    <w:link w:val="Bodytext2"/>
    <w:pPr>
      <w:shd w:val="clear" w:color="auto" w:fill="FFFFFF"/>
      <w:spacing w:line="245" w:lineRule="exact"/>
      <w:ind w:hanging="800"/>
    </w:pPr>
    <w:rPr>
      <w:rFonts w:ascii="Arial" w:eastAsia="Arial" w:hAnsi="Arial" w:cs="Arial"/>
      <w:sz w:val="18"/>
      <w:szCs w:val="18"/>
    </w:rPr>
  </w:style>
  <w:style w:type="paragraph" w:customStyle="1" w:styleId="Bodytext50">
    <w:name w:val="Body text|5"/>
    <w:basedOn w:val="Normale"/>
    <w:link w:val="Bodytext5"/>
    <w:pPr>
      <w:shd w:val="clear" w:color="auto" w:fill="FFFFFF"/>
      <w:spacing w:before="240" w:line="240" w:lineRule="exact"/>
    </w:pPr>
    <w:rPr>
      <w:rFonts w:ascii="Arial" w:eastAsia="Arial" w:hAnsi="Arial" w:cs="Arial"/>
      <w:i/>
      <w:iCs/>
      <w:sz w:val="18"/>
      <w:szCs w:val="18"/>
    </w:rPr>
  </w:style>
  <w:style w:type="paragraph" w:customStyle="1" w:styleId="Heading310">
    <w:name w:val="Heading #3|1"/>
    <w:basedOn w:val="Normale"/>
    <w:link w:val="Heading31"/>
    <w:pPr>
      <w:shd w:val="clear" w:color="auto" w:fill="FFFFFF"/>
      <w:spacing w:before="700" w:line="224" w:lineRule="exact"/>
      <w:ind w:hanging="80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Other10">
    <w:name w:val="Other|1"/>
    <w:basedOn w:val="Normale"/>
    <w:link w:val="Other1"/>
    <w:pPr>
      <w:shd w:val="clear" w:color="auto" w:fill="FFFFFF"/>
    </w:pPr>
    <w:rPr>
      <w:sz w:val="20"/>
      <w:szCs w:val="20"/>
    </w:rPr>
  </w:style>
  <w:style w:type="paragraph" w:customStyle="1" w:styleId="Heading320">
    <w:name w:val="Heading #3|2"/>
    <w:basedOn w:val="Normale"/>
    <w:link w:val="Heading32"/>
    <w:pPr>
      <w:shd w:val="clear" w:color="auto" w:fill="FFFFFF"/>
      <w:spacing w:before="480" w:after="200" w:line="224" w:lineRule="exac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70">
    <w:name w:val="Body text|7"/>
    <w:basedOn w:val="Normale"/>
    <w:link w:val="Bodytext7"/>
    <w:pPr>
      <w:shd w:val="clear" w:color="auto" w:fill="FFFFFF"/>
      <w:spacing w:after="260" w:line="240" w:lineRule="exact"/>
      <w:ind w:hanging="800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80">
    <w:name w:val="Body text|8"/>
    <w:basedOn w:val="Normale"/>
    <w:link w:val="Bodytext8"/>
    <w:pPr>
      <w:shd w:val="clear" w:color="auto" w:fill="FFFFFF"/>
      <w:spacing w:line="240" w:lineRule="exact"/>
      <w:ind w:hanging="800"/>
      <w:jc w:val="both"/>
    </w:pPr>
    <w:rPr>
      <w:rFonts w:ascii="Arial" w:eastAsia="Arial" w:hAnsi="Arial" w:cs="Arial"/>
      <w:sz w:val="18"/>
      <w:szCs w:val="18"/>
    </w:rPr>
  </w:style>
  <w:style w:type="paragraph" w:customStyle="1" w:styleId="Heading330">
    <w:name w:val="Heading #3|3"/>
    <w:basedOn w:val="Normale"/>
    <w:link w:val="Heading33"/>
    <w:pPr>
      <w:shd w:val="clear" w:color="auto" w:fill="FFFFFF"/>
      <w:spacing w:before="520" w:after="280" w:line="190" w:lineRule="exact"/>
      <w:ind w:hanging="780"/>
      <w:jc w:val="both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Tablecaption20">
    <w:name w:val="Table caption|2"/>
    <w:basedOn w:val="Normale"/>
    <w:link w:val="Tablecaption2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Tablecaption10">
    <w:name w:val="Table caption|1"/>
    <w:basedOn w:val="Normale"/>
    <w:link w:val="Tablecaption1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Picturecaption20">
    <w:name w:val="Picture caption|2"/>
    <w:basedOn w:val="Normale"/>
    <w:link w:val="Picturecaption2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Bodytext90">
    <w:name w:val="Body text|9"/>
    <w:basedOn w:val="Normale"/>
    <w:link w:val="Bodytext9"/>
    <w:pPr>
      <w:shd w:val="clear" w:color="auto" w:fill="FFFFFF"/>
      <w:spacing w:line="200" w:lineRule="exact"/>
    </w:pPr>
    <w:rPr>
      <w:sz w:val="18"/>
      <w:szCs w:val="18"/>
    </w:rPr>
  </w:style>
  <w:style w:type="paragraph" w:customStyle="1" w:styleId="Bodytext100">
    <w:name w:val="Body text|10"/>
    <w:basedOn w:val="Normale"/>
    <w:link w:val="Bodytext10"/>
    <w:pPr>
      <w:shd w:val="clear" w:color="auto" w:fill="FFFFFF"/>
      <w:spacing w:line="156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Picturecaption10">
    <w:name w:val="Picture caption|1"/>
    <w:basedOn w:val="Normale"/>
    <w:link w:val="Picturecaption1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Heading210">
    <w:name w:val="Heading #2|1"/>
    <w:basedOn w:val="Normale"/>
    <w:link w:val="Heading21"/>
    <w:pPr>
      <w:shd w:val="clear" w:color="auto" w:fill="FFFFFF"/>
      <w:spacing w:line="190" w:lineRule="exact"/>
      <w:outlineLvl w:val="1"/>
    </w:pPr>
    <w:rPr>
      <w:rFonts w:ascii="Arial" w:eastAsia="Arial" w:hAnsi="Arial" w:cs="Arial"/>
      <w:sz w:val="17"/>
      <w:szCs w:val="17"/>
    </w:rPr>
  </w:style>
  <w:style w:type="paragraph" w:customStyle="1" w:styleId="Bodytext110">
    <w:name w:val="Body text|11"/>
    <w:basedOn w:val="Normale"/>
    <w:link w:val="Bodytext11"/>
    <w:pPr>
      <w:shd w:val="clear" w:color="auto" w:fill="FFFFFF"/>
      <w:spacing w:before="360" w:line="232" w:lineRule="exact"/>
      <w:jc w:val="both"/>
    </w:pPr>
    <w:rPr>
      <w:sz w:val="21"/>
      <w:szCs w:val="21"/>
    </w:rPr>
  </w:style>
  <w:style w:type="paragraph" w:customStyle="1" w:styleId="Heading220">
    <w:name w:val="Heading #2|2"/>
    <w:basedOn w:val="Normale"/>
    <w:link w:val="Heading22"/>
    <w:pPr>
      <w:shd w:val="clear" w:color="auto" w:fill="FFFFFF"/>
      <w:spacing w:before="200" w:line="312" w:lineRule="exact"/>
      <w:jc w:val="both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120">
    <w:name w:val="Body text|12"/>
    <w:basedOn w:val="Normale"/>
    <w:link w:val="Bodytext12"/>
    <w:pPr>
      <w:shd w:val="clear" w:color="auto" w:fill="FFFFFF"/>
      <w:spacing w:after="5160" w:line="312" w:lineRule="exact"/>
      <w:jc w:val="both"/>
    </w:pPr>
    <w:rPr>
      <w:rFonts w:ascii="Arial" w:eastAsia="Arial" w:hAnsi="Arial" w:cs="Arial"/>
      <w:b/>
      <w:bCs/>
      <w:w w:val="80"/>
    </w:rPr>
  </w:style>
  <w:style w:type="paragraph" w:customStyle="1" w:styleId="Bodytext140">
    <w:name w:val="Body text|14"/>
    <w:basedOn w:val="Normale"/>
    <w:link w:val="Bodytext14"/>
    <w:pPr>
      <w:shd w:val="clear" w:color="auto" w:fill="FFFFFF"/>
      <w:spacing w:line="269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130">
    <w:name w:val="Body text|13"/>
    <w:basedOn w:val="Normale"/>
    <w:link w:val="Bodytext13"/>
    <w:pPr>
      <w:shd w:val="clear" w:color="auto" w:fill="FFFFFF"/>
      <w:spacing w:before="5160" w:line="200" w:lineRule="exact"/>
    </w:pPr>
    <w:rPr>
      <w:rFonts w:ascii="Arial" w:eastAsia="Arial" w:hAnsi="Arial" w:cs="Arial"/>
      <w:sz w:val="18"/>
      <w:szCs w:val="18"/>
    </w:rPr>
  </w:style>
  <w:style w:type="paragraph" w:customStyle="1" w:styleId="Bodytext150">
    <w:name w:val="Body text|15"/>
    <w:basedOn w:val="Normale"/>
    <w:link w:val="Bodytext15"/>
    <w:pPr>
      <w:shd w:val="clear" w:color="auto" w:fill="FFFFFF"/>
      <w:spacing w:line="266" w:lineRule="exact"/>
    </w:pPr>
    <w:rPr>
      <w:b/>
      <w:bCs/>
      <w:spacing w:val="20"/>
    </w:rPr>
  </w:style>
  <w:style w:type="paragraph" w:customStyle="1" w:styleId="Picturecaption30">
    <w:name w:val="Picture caption|3"/>
    <w:basedOn w:val="Normale"/>
    <w:link w:val="Picturecaption3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Picturecaption40">
    <w:name w:val="Picture caption|4"/>
    <w:basedOn w:val="Normale"/>
    <w:link w:val="Picturecaption4"/>
    <w:pPr>
      <w:shd w:val="clear" w:color="auto" w:fill="FFFFFF"/>
      <w:spacing w:line="168" w:lineRule="exact"/>
    </w:pPr>
    <w:rPr>
      <w:rFonts w:ascii="Arial" w:eastAsia="Arial" w:hAnsi="Arial" w:cs="Arial"/>
      <w:i/>
      <w:iCs/>
      <w:sz w:val="15"/>
      <w:szCs w:val="15"/>
    </w:rPr>
  </w:style>
  <w:style w:type="paragraph" w:customStyle="1" w:styleId="Picturecaption50">
    <w:name w:val="Picture caption|5"/>
    <w:basedOn w:val="Normale"/>
    <w:link w:val="Picturecaption5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Barcode10">
    <w:name w:val="Barcode|1"/>
    <w:basedOn w:val="Normale"/>
    <w:link w:val="Barcode1"/>
    <w:pPr>
      <w:shd w:val="clear" w:color="auto" w:fill="FFFFFF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E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E2C"/>
    <w:rPr>
      <w:rFonts w:ascii="Tahoma" w:hAnsi="Tahoma" w:cs="Tahoma"/>
      <w:color w:val="000000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3193</Words>
  <Characters>18202</Characters>
  <Application>Microsoft Office Word</Application>
  <DocSecurity>0</DocSecurity>
  <Lines>151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2018-10-10T13:27:00Z</dcterms:created>
  <dcterms:modified xsi:type="dcterms:W3CDTF">2018-10-10T13:56:00Z</dcterms:modified>
</cp:coreProperties>
</file>