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F7A" w:rsidRDefault="00863F7A" w:rsidP="00342312">
      <w:pPr>
        <w:spacing w:after="0" w:line="240" w:lineRule="auto"/>
        <w:rPr>
          <w:rFonts w:eastAsia="Times New Roman"/>
          <w:b/>
        </w:rPr>
      </w:pPr>
    </w:p>
    <w:p w:rsidR="00342312" w:rsidRDefault="00342312" w:rsidP="00342312">
      <w:pPr>
        <w:spacing w:after="0" w:line="240" w:lineRule="auto"/>
        <w:rPr>
          <w:rFonts w:eastAsia="Times New Roman"/>
          <w:b/>
        </w:rPr>
      </w:pPr>
    </w:p>
    <w:p w:rsidR="00342312" w:rsidRDefault="00342312" w:rsidP="00175A86">
      <w:pPr>
        <w:spacing w:after="0" w:line="240" w:lineRule="auto"/>
      </w:pPr>
      <w:r>
        <w:rPr>
          <w:b/>
        </w:rPr>
        <w:t>Sabato 18 Novembre</w:t>
      </w:r>
      <w:r>
        <w:t xml:space="preserve"> - ore 19.30</w:t>
      </w:r>
    </w:p>
    <w:p w:rsidR="00342312" w:rsidRPr="00342312" w:rsidRDefault="00342312" w:rsidP="00175A86">
      <w:pPr>
        <w:spacing w:after="0" w:line="240" w:lineRule="auto"/>
      </w:pPr>
      <w:r>
        <w:rPr>
          <w:b/>
        </w:rPr>
        <w:t>Piedimonte Matese</w:t>
      </w:r>
      <w:r>
        <w:t xml:space="preserve"> Chiesa di S. Maria Maggiore</w:t>
      </w:r>
    </w:p>
    <w:p w:rsidR="00342312" w:rsidRDefault="00342312" w:rsidP="00175A86">
      <w:pPr>
        <w:spacing w:after="0" w:line="240" w:lineRule="auto"/>
        <w:rPr>
          <w:b/>
        </w:rPr>
      </w:pPr>
      <w:bookmarkStart w:id="0" w:name="_Hlk494909687"/>
    </w:p>
    <w:p w:rsidR="00342312" w:rsidRDefault="00342312" w:rsidP="00175A86">
      <w:pPr>
        <w:spacing w:after="0" w:line="240" w:lineRule="auto"/>
        <w:rPr>
          <w:b/>
        </w:rPr>
      </w:pPr>
      <w:r>
        <w:rPr>
          <w:b/>
        </w:rPr>
        <w:t>I CONCERTI DELL’ORCHESTRA</w:t>
      </w:r>
    </w:p>
    <w:p w:rsidR="001D4AB6" w:rsidRDefault="001D4AB6" w:rsidP="00175A86">
      <w:pPr>
        <w:spacing w:after="0" w:line="240" w:lineRule="auto"/>
        <w:rPr>
          <w:rFonts w:eastAsia="Times New Roman"/>
          <w:b/>
        </w:rPr>
      </w:pPr>
    </w:p>
    <w:p w:rsidR="00863F7A" w:rsidRDefault="00863F7A" w:rsidP="00175A86">
      <w:pPr>
        <w:spacing w:after="0" w:line="240" w:lineRule="auto"/>
        <w:rPr>
          <w:rFonts w:eastAsia="Times New Roman"/>
          <w:b/>
        </w:rPr>
      </w:pPr>
      <w:r>
        <w:rPr>
          <w:rFonts w:eastAsia="Times New Roman"/>
          <w:b/>
        </w:rPr>
        <w:t>Orchestra da Camera di Caserta</w:t>
      </w:r>
    </w:p>
    <w:p w:rsidR="00863F7A" w:rsidRDefault="00863F7A" w:rsidP="00175A86">
      <w:pPr>
        <w:spacing w:after="0" w:line="240" w:lineRule="auto"/>
        <w:rPr>
          <w:rFonts w:eastAsia="Times New Roman"/>
        </w:rPr>
      </w:pPr>
      <w:r>
        <w:rPr>
          <w:rFonts w:eastAsia="Times New Roman"/>
          <w:b/>
        </w:rPr>
        <w:t xml:space="preserve">Antonino Cascio </w:t>
      </w:r>
      <w:r w:rsidRPr="00863F7A">
        <w:rPr>
          <w:rFonts w:eastAsia="Times New Roman"/>
        </w:rPr>
        <w:t>direttore</w:t>
      </w:r>
    </w:p>
    <w:p w:rsidR="00A34397" w:rsidRPr="00A34397" w:rsidRDefault="00A34397" w:rsidP="00A34397">
      <w:pPr>
        <w:spacing w:after="0" w:line="240" w:lineRule="auto"/>
        <w:rPr>
          <w:rFonts w:eastAsia="Times New Roman"/>
        </w:rPr>
      </w:pPr>
      <w:r w:rsidRPr="00A34397">
        <w:rPr>
          <w:rFonts w:eastAsia="Times New Roman" w:cstheme="minorHAnsi"/>
          <w:b/>
        </w:rPr>
        <w:t>Bruno Philippe</w:t>
      </w:r>
      <w:r w:rsidRPr="00A34397">
        <w:rPr>
          <w:rFonts w:eastAsia="Times New Roman" w:cstheme="minorHAnsi"/>
        </w:rPr>
        <w:t xml:space="preserve"> violoncello</w:t>
      </w:r>
    </w:p>
    <w:p w:rsidR="004453E3" w:rsidRDefault="004453E3" w:rsidP="00175A86">
      <w:pPr>
        <w:spacing w:after="0" w:line="240" w:lineRule="auto"/>
        <w:rPr>
          <w:rFonts w:eastAsia="Times New Roman" w:cstheme="minorHAnsi"/>
        </w:rPr>
      </w:pPr>
      <w:r w:rsidRPr="004453E3">
        <w:rPr>
          <w:rFonts w:eastAsia="Times New Roman"/>
          <w:b/>
        </w:rPr>
        <w:t>Nicol</w:t>
      </w:r>
      <w:r w:rsidRPr="004453E3">
        <w:rPr>
          <w:rFonts w:eastAsia="Times New Roman" w:cstheme="minorHAnsi"/>
          <w:b/>
        </w:rPr>
        <w:t>ás</w:t>
      </w:r>
      <w:r w:rsidRPr="004453E3">
        <w:rPr>
          <w:rFonts w:eastAsia="Times New Roman"/>
          <w:b/>
        </w:rPr>
        <w:t xml:space="preserve"> G</w:t>
      </w:r>
      <w:r w:rsidRPr="004453E3">
        <w:rPr>
          <w:rFonts w:eastAsia="Times New Roman" w:cstheme="minorHAnsi"/>
          <w:b/>
        </w:rPr>
        <w:t>ómez Naval</w:t>
      </w:r>
      <w:r>
        <w:rPr>
          <w:rFonts w:eastAsia="Times New Roman" w:cstheme="minorHAnsi"/>
        </w:rPr>
        <w:t xml:space="preserve"> corno</w:t>
      </w:r>
    </w:p>
    <w:p w:rsidR="004453E3" w:rsidRPr="00A34397" w:rsidRDefault="004453E3" w:rsidP="00175A86">
      <w:pPr>
        <w:spacing w:after="0" w:line="240" w:lineRule="auto"/>
        <w:rPr>
          <w:rFonts w:eastAsia="Times New Roman"/>
        </w:rPr>
      </w:pPr>
    </w:p>
    <w:p w:rsidR="00A34397" w:rsidRPr="00AF18FA" w:rsidRDefault="00A34397" w:rsidP="00A34397">
      <w:pPr>
        <w:spacing w:after="0" w:line="240" w:lineRule="auto"/>
        <w:rPr>
          <w:rFonts w:eastAsia="Times New Roman"/>
          <w:b/>
        </w:rPr>
      </w:pPr>
      <w:r w:rsidRPr="00AF18FA">
        <w:rPr>
          <w:rFonts w:eastAsia="Times New Roman"/>
          <w:b/>
        </w:rPr>
        <w:t>Franz Joseph Haydn</w:t>
      </w:r>
    </w:p>
    <w:p w:rsidR="00A34397" w:rsidRPr="00AF18FA" w:rsidRDefault="00A34397" w:rsidP="00A34397">
      <w:pPr>
        <w:spacing w:after="0" w:line="240" w:lineRule="auto"/>
        <w:rPr>
          <w:rFonts w:eastAsia="Times New Roman"/>
          <w:b/>
        </w:rPr>
      </w:pPr>
      <w:r w:rsidRPr="00AF18FA">
        <w:rPr>
          <w:rFonts w:eastAsia="Times New Roman"/>
        </w:rPr>
        <w:t>(1732 - 1809)</w:t>
      </w:r>
    </w:p>
    <w:p w:rsidR="00A34397" w:rsidRPr="00AF18FA" w:rsidRDefault="00A34397" w:rsidP="00A34397">
      <w:pPr>
        <w:spacing w:after="0" w:line="240" w:lineRule="auto"/>
        <w:rPr>
          <w:rFonts w:eastAsia="Times New Roman"/>
        </w:rPr>
      </w:pPr>
      <w:r w:rsidRPr="00AF18FA">
        <w:rPr>
          <w:rFonts w:eastAsia="Times New Roman"/>
        </w:rPr>
        <w:t>Concerto in do maggiore per violoncello e orchestra Hob VIIb/1</w:t>
      </w:r>
    </w:p>
    <w:p w:rsidR="00A34397" w:rsidRPr="00AF18FA" w:rsidRDefault="00A34397" w:rsidP="00A34397">
      <w:pPr>
        <w:spacing w:after="0" w:line="240" w:lineRule="auto"/>
        <w:rPr>
          <w:rFonts w:eastAsia="Times New Roman"/>
          <w:i/>
          <w:sz w:val="18"/>
          <w:szCs w:val="18"/>
        </w:rPr>
      </w:pPr>
      <w:r w:rsidRPr="00AF18FA">
        <w:rPr>
          <w:rFonts w:eastAsia="Times New Roman"/>
          <w:i/>
          <w:sz w:val="18"/>
          <w:szCs w:val="18"/>
        </w:rPr>
        <w:t>Moderato</w:t>
      </w:r>
    </w:p>
    <w:p w:rsidR="00A34397" w:rsidRPr="00AF18FA" w:rsidRDefault="00A34397" w:rsidP="00A34397">
      <w:pPr>
        <w:spacing w:after="0" w:line="240" w:lineRule="auto"/>
        <w:rPr>
          <w:rFonts w:eastAsia="Times New Roman"/>
          <w:i/>
          <w:sz w:val="18"/>
          <w:szCs w:val="18"/>
        </w:rPr>
      </w:pPr>
      <w:r w:rsidRPr="00AF18FA">
        <w:rPr>
          <w:rFonts w:eastAsia="Times New Roman"/>
          <w:i/>
          <w:sz w:val="18"/>
          <w:szCs w:val="18"/>
        </w:rPr>
        <w:t>Adagio</w:t>
      </w:r>
    </w:p>
    <w:p w:rsidR="00A34397" w:rsidRPr="00AF18FA" w:rsidRDefault="00A34397" w:rsidP="00A34397">
      <w:pPr>
        <w:spacing w:after="0" w:line="240" w:lineRule="auto"/>
        <w:rPr>
          <w:rFonts w:eastAsia="Times New Roman"/>
          <w:i/>
          <w:sz w:val="18"/>
          <w:szCs w:val="18"/>
        </w:rPr>
      </w:pPr>
      <w:r w:rsidRPr="00AF18FA">
        <w:rPr>
          <w:rFonts w:eastAsia="Times New Roman"/>
          <w:i/>
          <w:sz w:val="18"/>
          <w:szCs w:val="18"/>
        </w:rPr>
        <w:t>Allegro molto</w:t>
      </w:r>
    </w:p>
    <w:p w:rsidR="00337B75" w:rsidRPr="00AB3F6D" w:rsidRDefault="00337B75" w:rsidP="00175A86">
      <w:pPr>
        <w:spacing w:after="0" w:line="240" w:lineRule="auto"/>
        <w:rPr>
          <w:rFonts w:eastAsia="Times New Roman"/>
          <w:b/>
        </w:rPr>
      </w:pPr>
    </w:p>
    <w:p w:rsidR="00AF18FA" w:rsidRPr="00AB3F6D" w:rsidRDefault="00AF18FA" w:rsidP="00175A86">
      <w:pPr>
        <w:spacing w:after="0" w:line="240" w:lineRule="auto"/>
        <w:rPr>
          <w:rFonts w:eastAsia="Times New Roman"/>
          <w:b/>
        </w:rPr>
      </w:pPr>
      <w:r w:rsidRPr="00AB3F6D">
        <w:rPr>
          <w:rFonts w:eastAsia="Times New Roman"/>
          <w:b/>
        </w:rPr>
        <w:t>Wolfgang Amadeus Mozart</w:t>
      </w:r>
    </w:p>
    <w:p w:rsidR="00AF18FA" w:rsidRPr="00AF18FA" w:rsidRDefault="00AF18FA" w:rsidP="00175A86">
      <w:pPr>
        <w:spacing w:after="0" w:line="240" w:lineRule="auto"/>
        <w:rPr>
          <w:rFonts w:eastAsia="Times New Roman"/>
        </w:rPr>
      </w:pPr>
      <w:r w:rsidRPr="00AF18FA">
        <w:rPr>
          <w:rFonts w:eastAsia="Times New Roman"/>
        </w:rPr>
        <w:t>(1756 - 1791)</w:t>
      </w:r>
    </w:p>
    <w:p w:rsidR="00AF18FA" w:rsidRPr="00AF18FA" w:rsidRDefault="00AF18FA" w:rsidP="00175A86">
      <w:pPr>
        <w:spacing w:after="0" w:line="240" w:lineRule="auto"/>
        <w:rPr>
          <w:rFonts w:eastAsia="Times New Roman"/>
        </w:rPr>
      </w:pPr>
      <w:r w:rsidRPr="00AF18FA">
        <w:rPr>
          <w:rFonts w:eastAsia="Times New Roman"/>
        </w:rPr>
        <w:t>Concerto per corno e orchestra in mi bemolle maggiore KV 495</w:t>
      </w:r>
    </w:p>
    <w:p w:rsidR="00AF18FA" w:rsidRPr="00AF18FA" w:rsidRDefault="00AF18FA" w:rsidP="00175A86">
      <w:pPr>
        <w:spacing w:after="0" w:line="240" w:lineRule="auto"/>
        <w:rPr>
          <w:rFonts w:eastAsia="Times New Roman"/>
          <w:i/>
          <w:sz w:val="20"/>
          <w:szCs w:val="20"/>
        </w:rPr>
      </w:pPr>
      <w:r w:rsidRPr="00AF18FA">
        <w:rPr>
          <w:rFonts w:eastAsia="Times New Roman"/>
          <w:i/>
          <w:sz w:val="20"/>
          <w:szCs w:val="20"/>
        </w:rPr>
        <w:t>Allegro moderato</w:t>
      </w:r>
    </w:p>
    <w:p w:rsidR="00AF18FA" w:rsidRPr="00AF18FA" w:rsidRDefault="00AF18FA" w:rsidP="00175A86">
      <w:pPr>
        <w:spacing w:after="0" w:line="240" w:lineRule="auto"/>
        <w:rPr>
          <w:rFonts w:eastAsia="Times New Roman"/>
          <w:i/>
          <w:sz w:val="20"/>
          <w:szCs w:val="20"/>
        </w:rPr>
      </w:pPr>
      <w:r w:rsidRPr="00AF18FA">
        <w:rPr>
          <w:rFonts w:eastAsia="Times New Roman"/>
          <w:i/>
          <w:sz w:val="20"/>
          <w:szCs w:val="20"/>
        </w:rPr>
        <w:t xml:space="preserve">Romanza (Andante) </w:t>
      </w:r>
    </w:p>
    <w:p w:rsidR="00AF18FA" w:rsidRPr="00AF18FA" w:rsidRDefault="00AF18FA" w:rsidP="00175A86">
      <w:pPr>
        <w:spacing w:after="0" w:line="240" w:lineRule="auto"/>
        <w:rPr>
          <w:rFonts w:eastAsia="Times New Roman"/>
          <w:i/>
          <w:sz w:val="20"/>
          <w:szCs w:val="20"/>
        </w:rPr>
      </w:pPr>
      <w:r w:rsidRPr="00AF18FA">
        <w:rPr>
          <w:rFonts w:eastAsia="Times New Roman"/>
          <w:i/>
          <w:sz w:val="20"/>
          <w:szCs w:val="20"/>
        </w:rPr>
        <w:t>Rondò (Allegro vivace)</w:t>
      </w:r>
    </w:p>
    <w:p w:rsidR="00AF18FA" w:rsidRPr="00AF18FA" w:rsidRDefault="00AF18FA" w:rsidP="00175A86">
      <w:pPr>
        <w:spacing w:after="0" w:line="240" w:lineRule="auto"/>
        <w:rPr>
          <w:rFonts w:eastAsia="Times New Roman"/>
          <w:b/>
        </w:rPr>
      </w:pPr>
    </w:p>
    <w:bookmarkEnd w:id="0"/>
    <w:p w:rsidR="004E223D" w:rsidRDefault="004E223D" w:rsidP="004E223D">
      <w:pPr>
        <w:spacing w:after="0" w:line="240" w:lineRule="auto"/>
        <w:rPr>
          <w:rFonts w:eastAsia="Times New Roman" w:cstheme="minorHAnsi"/>
          <w:b/>
          <w:lang w:eastAsia="it-IT"/>
        </w:rPr>
      </w:pPr>
    </w:p>
    <w:p w:rsidR="004E223D" w:rsidRPr="004E223D" w:rsidRDefault="004E223D" w:rsidP="004E223D">
      <w:pPr>
        <w:spacing w:after="0" w:line="240" w:lineRule="auto"/>
        <w:rPr>
          <w:rFonts w:ascii="Calibri" w:hAnsi="Calibri" w:cs="Calibri"/>
          <w:b/>
          <w:lang w:eastAsia="it-IT"/>
        </w:rPr>
      </w:pPr>
      <w:r w:rsidRPr="004E223D">
        <w:rPr>
          <w:rFonts w:ascii="Calibri" w:hAnsi="Calibri" w:cs="Calibri"/>
          <w:b/>
          <w:lang w:eastAsia="it-IT"/>
        </w:rPr>
        <w:t>Franz Joseph Haydn</w:t>
      </w:r>
    </w:p>
    <w:p w:rsidR="004E223D" w:rsidRPr="004E223D" w:rsidRDefault="004E223D" w:rsidP="004E223D">
      <w:pPr>
        <w:spacing w:after="0" w:line="240" w:lineRule="auto"/>
        <w:rPr>
          <w:rFonts w:ascii="Calibri" w:hAnsi="Calibri" w:cs="Calibri"/>
          <w:sz w:val="18"/>
          <w:szCs w:val="18"/>
          <w:lang w:eastAsia="it-IT"/>
        </w:rPr>
      </w:pPr>
      <w:r w:rsidRPr="004E223D">
        <w:rPr>
          <w:rFonts w:ascii="Calibri" w:hAnsi="Calibri" w:cs="Calibri"/>
          <w:sz w:val="18"/>
          <w:szCs w:val="18"/>
          <w:lang w:eastAsia="it-IT"/>
        </w:rPr>
        <w:t>(1732 – 1809)</w:t>
      </w:r>
    </w:p>
    <w:p w:rsidR="004E223D" w:rsidRPr="004E223D" w:rsidRDefault="004E223D" w:rsidP="004E223D">
      <w:pPr>
        <w:spacing w:after="0" w:line="240" w:lineRule="auto"/>
        <w:rPr>
          <w:rFonts w:ascii="Calibri" w:hAnsi="Calibri" w:cs="Calibri"/>
          <w:i/>
          <w:lang w:eastAsia="it-IT"/>
        </w:rPr>
      </w:pPr>
      <w:r w:rsidRPr="004E223D">
        <w:rPr>
          <w:rFonts w:ascii="Calibri" w:hAnsi="Calibri" w:cs="Calibri"/>
          <w:lang w:eastAsia="it-IT"/>
        </w:rPr>
        <w:t>Sinfonia n.</w:t>
      </w:r>
      <w:r w:rsidR="00A34397">
        <w:rPr>
          <w:rFonts w:ascii="Calibri" w:hAnsi="Calibri" w:cs="Calibri"/>
          <w:lang w:eastAsia="it-IT"/>
        </w:rPr>
        <w:t>3 in sol maggiore Hob I/3</w:t>
      </w:r>
    </w:p>
    <w:p w:rsidR="004E223D" w:rsidRPr="004E223D" w:rsidRDefault="00A34397" w:rsidP="004E223D">
      <w:pPr>
        <w:spacing w:after="0" w:line="240" w:lineRule="auto"/>
        <w:rPr>
          <w:rFonts w:ascii="Calibri" w:hAnsi="Calibri" w:cs="Calibri"/>
          <w:i/>
          <w:sz w:val="18"/>
          <w:szCs w:val="18"/>
          <w:lang w:eastAsia="it-IT"/>
        </w:rPr>
      </w:pPr>
      <w:r>
        <w:rPr>
          <w:rFonts w:ascii="Calibri" w:hAnsi="Calibri" w:cs="Calibri"/>
          <w:i/>
          <w:sz w:val="18"/>
          <w:szCs w:val="18"/>
          <w:lang w:eastAsia="it-IT"/>
        </w:rPr>
        <w:t>Allegro</w:t>
      </w:r>
    </w:p>
    <w:p w:rsidR="004E223D" w:rsidRPr="004E223D" w:rsidRDefault="00A34397" w:rsidP="004E223D">
      <w:pPr>
        <w:spacing w:after="0" w:line="240" w:lineRule="auto"/>
        <w:rPr>
          <w:rFonts w:ascii="Calibri" w:hAnsi="Calibri" w:cs="Calibri"/>
          <w:i/>
          <w:sz w:val="18"/>
          <w:szCs w:val="18"/>
          <w:lang w:eastAsia="it-IT"/>
        </w:rPr>
      </w:pPr>
      <w:r>
        <w:rPr>
          <w:rFonts w:ascii="Calibri" w:hAnsi="Calibri" w:cs="Calibri"/>
          <w:i/>
          <w:sz w:val="18"/>
          <w:szCs w:val="18"/>
          <w:lang w:eastAsia="it-IT"/>
        </w:rPr>
        <w:t>Andante moderato</w:t>
      </w:r>
    </w:p>
    <w:p w:rsidR="004E223D" w:rsidRPr="004E223D" w:rsidRDefault="004E223D" w:rsidP="004E223D">
      <w:pPr>
        <w:spacing w:after="0" w:line="240" w:lineRule="auto"/>
        <w:rPr>
          <w:rFonts w:ascii="Calibri" w:hAnsi="Calibri" w:cs="Calibri"/>
          <w:i/>
          <w:sz w:val="18"/>
          <w:szCs w:val="18"/>
          <w:lang w:eastAsia="it-IT"/>
        </w:rPr>
      </w:pPr>
      <w:r w:rsidRPr="004E223D">
        <w:rPr>
          <w:rFonts w:ascii="Calibri" w:hAnsi="Calibri" w:cs="Calibri"/>
          <w:i/>
          <w:sz w:val="18"/>
          <w:szCs w:val="18"/>
          <w:lang w:eastAsia="it-IT"/>
        </w:rPr>
        <w:t>Minuetto</w:t>
      </w:r>
    </w:p>
    <w:p w:rsidR="004E223D" w:rsidRPr="004E223D" w:rsidRDefault="004E223D" w:rsidP="004E223D">
      <w:pPr>
        <w:spacing w:after="0" w:line="240" w:lineRule="auto"/>
        <w:rPr>
          <w:rFonts w:ascii="Calibri" w:hAnsi="Calibri" w:cs="Calibri"/>
          <w:lang w:eastAsia="it-IT"/>
        </w:rPr>
      </w:pPr>
      <w:r w:rsidRPr="004E223D">
        <w:rPr>
          <w:rFonts w:ascii="Calibri" w:hAnsi="Calibri" w:cs="Calibri"/>
          <w:i/>
          <w:sz w:val="18"/>
          <w:szCs w:val="18"/>
          <w:lang w:eastAsia="it-IT"/>
        </w:rPr>
        <w:t>Finale (</w:t>
      </w:r>
      <w:r w:rsidR="00A34397">
        <w:rPr>
          <w:rFonts w:ascii="Calibri" w:hAnsi="Calibri" w:cs="Calibri"/>
          <w:i/>
          <w:sz w:val="18"/>
          <w:szCs w:val="18"/>
          <w:lang w:eastAsia="it-IT"/>
        </w:rPr>
        <w:t>Alla breve</w:t>
      </w:r>
      <w:r w:rsidRPr="004E223D">
        <w:rPr>
          <w:rFonts w:ascii="Calibri" w:hAnsi="Calibri" w:cs="Calibri"/>
          <w:i/>
          <w:sz w:val="18"/>
          <w:szCs w:val="18"/>
          <w:lang w:eastAsia="it-IT"/>
        </w:rPr>
        <w:t>)</w:t>
      </w:r>
    </w:p>
    <w:p w:rsidR="00AF18FA" w:rsidRDefault="00AF18FA" w:rsidP="00175A86">
      <w:pPr>
        <w:pStyle w:val="NormaleWeb"/>
        <w:spacing w:before="0" w:beforeAutospacing="0" w:after="0" w:afterAutospacing="0"/>
        <w:rPr>
          <w:rFonts w:asciiTheme="minorHAnsi" w:hAnsiTheme="minorHAnsi" w:cstheme="minorHAnsi"/>
          <w:b/>
          <w:sz w:val="22"/>
          <w:szCs w:val="22"/>
        </w:rPr>
      </w:pPr>
    </w:p>
    <w:p w:rsidR="004E223D" w:rsidRDefault="004E223D" w:rsidP="00175A86">
      <w:pPr>
        <w:pStyle w:val="NormaleWeb"/>
        <w:spacing w:before="0" w:beforeAutospacing="0" w:after="0" w:afterAutospacing="0"/>
        <w:rPr>
          <w:rFonts w:asciiTheme="minorHAnsi" w:hAnsiTheme="minorHAnsi" w:cstheme="minorHAnsi"/>
          <w:b/>
          <w:sz w:val="22"/>
          <w:szCs w:val="22"/>
        </w:rPr>
      </w:pPr>
    </w:p>
    <w:p w:rsidR="004E223D" w:rsidRDefault="004E223D" w:rsidP="00175A86">
      <w:pPr>
        <w:pStyle w:val="NormaleWeb"/>
        <w:spacing w:before="0" w:beforeAutospacing="0" w:after="0" w:afterAutospacing="0"/>
        <w:rPr>
          <w:rFonts w:asciiTheme="minorHAnsi" w:hAnsiTheme="minorHAnsi" w:cstheme="minorHAnsi"/>
          <w:b/>
          <w:sz w:val="22"/>
          <w:szCs w:val="22"/>
        </w:rPr>
      </w:pPr>
    </w:p>
    <w:p w:rsidR="004E223D" w:rsidRDefault="004E223D" w:rsidP="00175A86">
      <w:pPr>
        <w:pStyle w:val="NormaleWeb"/>
        <w:spacing w:before="0" w:beforeAutospacing="0" w:after="0" w:afterAutospacing="0"/>
        <w:rPr>
          <w:rFonts w:asciiTheme="minorHAnsi" w:hAnsiTheme="minorHAnsi" w:cstheme="minorHAnsi"/>
          <w:b/>
          <w:sz w:val="22"/>
          <w:szCs w:val="22"/>
        </w:rPr>
      </w:pPr>
    </w:p>
    <w:p w:rsidR="00AB3F6D" w:rsidRDefault="00AB3F6D" w:rsidP="00AB3F6D">
      <w:pPr>
        <w:autoSpaceDE w:val="0"/>
        <w:autoSpaceDN w:val="0"/>
        <w:adjustRightInd w:val="0"/>
        <w:rPr>
          <w:rFonts w:eastAsia="Times New Roman" w:cs="ScalaSansPro-Bold"/>
          <w:b/>
          <w:bCs/>
        </w:rPr>
      </w:pPr>
      <w:r>
        <w:rPr>
          <w:rFonts w:eastAsia="Times New Roman" w:cs="ScalaSansPro-Bold"/>
          <w:b/>
          <w:bCs/>
        </w:rPr>
        <w:t xml:space="preserve">Orchestra da Camera di Caserta </w:t>
      </w:r>
    </w:p>
    <w:p w:rsidR="00AB3F6D" w:rsidRDefault="00AB3F6D" w:rsidP="00AB3F6D">
      <w:pPr>
        <w:autoSpaceDE w:val="0"/>
        <w:autoSpaceDN w:val="0"/>
        <w:adjustRightInd w:val="0"/>
        <w:rPr>
          <w:rFonts w:eastAsia="Times New Roman" w:cs="ScalaSansPro-Regular"/>
        </w:rPr>
      </w:pPr>
      <w:r>
        <w:rPr>
          <w:rFonts w:eastAsia="Times New Roman" w:cs="ScalaSansPro-Regular"/>
        </w:rPr>
        <w:t xml:space="preserve">Annovera collaborazioni con i nomi più insigni del concertismo nazionale ed internazionale  tra cui Severino Gazzelloni, Pierre Pierlot, Gervase de Peyer, Maxence Larrieu, Jorg Demus, Lya De Barberiis, Mario Ancillotti, Edward H. Tarr, Peter Lukas Graf, Bruno Canino, Michele Campanella, Massimiliano Damerini, Cristiano Rossi, Andras Adorjan, Susan Milan, Claudia Antonelli, Alain Meunier, Paolo Bordoni, Rocco Filippini, Alexei Volodin, Herbert Schuch, Natalia Lomeiko,  Sir James Galway, Xavier de Maistre, Sergey Nakariakov. Ha proposto inediti di da Capua, Sacchini, Sarro, Jommelli, Anfossi e Viotti. Ha tenuto concerti in Italia ed all’estero - Festival Cantelli, Festival Paganini, Vienna, Salisburgo / Mozarteum, Bratislava / Filarmonica - e ha suscitato lusinghieri apprezzamenti: </w:t>
      </w:r>
      <w:r>
        <w:rPr>
          <w:rFonts w:eastAsia="Times New Roman" w:cs="ScalaSansPro-Italic"/>
          <w:i/>
          <w:iCs/>
        </w:rPr>
        <w:t>“…interpretazioni impeccabili</w:t>
      </w:r>
      <w:r>
        <w:rPr>
          <w:rFonts w:eastAsia="Times New Roman" w:cs="ScalaSansPro-Regular"/>
        </w:rPr>
        <w:t xml:space="preserve"> </w:t>
      </w:r>
      <w:r>
        <w:rPr>
          <w:rFonts w:eastAsia="Times New Roman" w:cs="ScalaSansPro-Italic"/>
          <w:i/>
          <w:iCs/>
        </w:rPr>
        <w:t>filologicamente ...prive di quegli estremismi ... gabellati per</w:t>
      </w:r>
      <w:r>
        <w:rPr>
          <w:rFonts w:eastAsia="Times New Roman" w:cs="ScalaSansPro-Regular"/>
        </w:rPr>
        <w:t xml:space="preserve"> </w:t>
      </w:r>
      <w:r>
        <w:rPr>
          <w:rFonts w:eastAsia="Times New Roman" w:cs="ScalaSansPro-Italic"/>
          <w:i/>
          <w:iCs/>
        </w:rPr>
        <w:t>aderenze all’originale…”,“…fantasia nella creazione timbrica e nell’interpretazione…”,“…l’evento musicale ha vissuto momenti di sincera tensione in una lettura sempre consapevole frutto di un lavoro minuziosamente costruito..””… una vita interpretativa di composta eleganza…”“….l’orchestra e il suo direttore hanno reso con fresca spontaneità le sinfonie di Rinaldo da Capua e Antonio Sacchini…”“…attento a restituire all’ascolto la sobria eleganza di una scrittura in delicato equilibrio fra Barocco e Stile Classico…”“….sinceramente convincente per pulizia, discrezione e musicalità…”</w:t>
      </w:r>
      <w:r>
        <w:rPr>
          <w:rFonts w:eastAsia="Times New Roman" w:cs="ScalaSansPro-Regular"/>
        </w:rPr>
        <w:t xml:space="preserve"> </w:t>
      </w:r>
      <w:r>
        <w:rPr>
          <w:rFonts w:eastAsia="Times New Roman" w:cs="Times New Roman"/>
        </w:rPr>
        <w:lastRenderedPageBreak/>
        <w:t xml:space="preserve">Fondatore e direttore dell’Orchestra è </w:t>
      </w:r>
      <w:r>
        <w:rPr>
          <w:rFonts w:eastAsia="Times New Roman" w:cs="ScalaSansPro-Bold"/>
          <w:b/>
          <w:bCs/>
        </w:rPr>
        <w:t>Antonino Cascio</w:t>
      </w:r>
      <w:r>
        <w:rPr>
          <w:rFonts w:eastAsia="Times New Roman" w:cs="ScalaSansPro-Bold"/>
          <w:bCs/>
        </w:rPr>
        <w:t>,</w:t>
      </w:r>
      <w:r>
        <w:rPr>
          <w:rFonts w:eastAsia="Times New Roman" w:cs="ScalaSansPro-Bold"/>
          <w:b/>
          <w:bCs/>
        </w:rPr>
        <w:t xml:space="preserve"> </w:t>
      </w:r>
      <w:r>
        <w:rPr>
          <w:rFonts w:eastAsia="Times New Roman" w:cs="ScalaSansPro-Regular"/>
        </w:rPr>
        <w:t>ha studiato Pianoforte con Roberto Daina, Composizione con Antonio Ferdinandi e Direzione d’Orchestra con Nicola Samale, Massimo Pradella, Franco Ferrara, Lucacs Ervin e Karl Osterreicher. Svolge prevalentemente l’attività concertistica con l’Orchestra da Camera di Caserta ed annovera collaborazioni con vari ensemble tra cui il Prague Collegium, l’Orchestra del Teatro Nazionale e del Conservatorio di Praga, il Gustav Mahler Ensemble Wien, l’Orchestra della Radio Televisione Rumena, la Zagreb Chamber Orchestra ed altri. È direttore artistico dell’Autunno Musicale di Caserta e docente al Conservatorio di Musica San Pietro a Majella di Napoli.</w:t>
      </w:r>
    </w:p>
    <w:p w:rsidR="00AB3F6D" w:rsidRDefault="00AB3F6D" w:rsidP="00AB3F6D">
      <w:pPr>
        <w:spacing w:after="0" w:line="240" w:lineRule="auto"/>
        <w:rPr>
          <w:rFonts w:eastAsia="Times New Roman" w:cs="Arial"/>
          <w:b/>
        </w:rPr>
      </w:pPr>
    </w:p>
    <w:p w:rsidR="00AB3F6D" w:rsidRDefault="00AB3F6D" w:rsidP="00AB3F6D">
      <w:pPr>
        <w:spacing w:after="0" w:line="240" w:lineRule="auto"/>
        <w:rPr>
          <w:rFonts w:eastAsia="Times New Roman" w:cs="Arial"/>
          <w:b/>
          <w:sz w:val="16"/>
          <w:szCs w:val="16"/>
        </w:rPr>
      </w:pPr>
      <w:r>
        <w:rPr>
          <w:rFonts w:eastAsia="Times New Roman"/>
          <w:b/>
          <w:sz w:val="16"/>
          <w:szCs w:val="16"/>
        </w:rPr>
        <w:t xml:space="preserve">Oboi -  </w:t>
      </w:r>
      <w:r>
        <w:rPr>
          <w:rFonts w:eastAsia="Times New Roman"/>
          <w:sz w:val="16"/>
          <w:szCs w:val="16"/>
        </w:rPr>
        <w:t>Giovanni Borriello **, Luigi De Nardo</w:t>
      </w:r>
    </w:p>
    <w:p w:rsidR="00AB3F6D" w:rsidRDefault="00AB3F6D" w:rsidP="00AB3F6D">
      <w:pPr>
        <w:spacing w:after="0" w:line="240" w:lineRule="auto"/>
        <w:rPr>
          <w:rFonts w:eastAsia="Times New Roman" w:cs="Calibri"/>
          <w:sz w:val="16"/>
          <w:szCs w:val="16"/>
        </w:rPr>
      </w:pPr>
      <w:r>
        <w:rPr>
          <w:rFonts w:eastAsia="Times New Roman"/>
          <w:b/>
          <w:sz w:val="16"/>
          <w:szCs w:val="16"/>
        </w:rPr>
        <w:t xml:space="preserve">Corni -  </w:t>
      </w:r>
      <w:r>
        <w:rPr>
          <w:rFonts w:eastAsia="Times New Roman"/>
          <w:sz w:val="16"/>
          <w:szCs w:val="16"/>
        </w:rPr>
        <w:t>Luca Martingano **, Gerardo Papa</w:t>
      </w:r>
    </w:p>
    <w:p w:rsidR="00AB3F6D" w:rsidRDefault="00AB3F6D" w:rsidP="00AB3F6D">
      <w:pPr>
        <w:spacing w:after="0" w:line="240" w:lineRule="auto"/>
        <w:rPr>
          <w:rFonts w:eastAsia="Times New Roman"/>
          <w:b/>
          <w:sz w:val="16"/>
          <w:szCs w:val="16"/>
        </w:rPr>
      </w:pPr>
      <w:r>
        <w:rPr>
          <w:rFonts w:eastAsia="Times New Roman"/>
          <w:b/>
          <w:sz w:val="16"/>
          <w:szCs w:val="16"/>
        </w:rPr>
        <w:t xml:space="preserve">Violini – </w:t>
      </w:r>
      <w:r>
        <w:rPr>
          <w:rFonts w:eastAsia="Times New Roman"/>
          <w:sz w:val="16"/>
          <w:szCs w:val="16"/>
        </w:rPr>
        <w:t>Antonio Loffredo *, Domenico Mancino, Ledia Nikolla, Rocco Roggia, Alessandro Siniscalco, Francesco Di Costanzo,</w:t>
      </w:r>
      <w:r>
        <w:rPr>
          <w:rFonts w:eastAsia="Times New Roman"/>
          <w:sz w:val="16"/>
          <w:szCs w:val="16"/>
        </w:rPr>
        <w:t xml:space="preserve"> Ivan Cocchia,</w:t>
      </w:r>
      <w:r>
        <w:rPr>
          <w:rFonts w:eastAsia="Times New Roman"/>
          <w:sz w:val="16"/>
          <w:szCs w:val="16"/>
        </w:rPr>
        <w:t xml:space="preserve"> Giuseppe Carrus **, Flavia Civico, Isabella Parmiciano, Sonia Tramonto, Rossella Claudia Graniero</w:t>
      </w:r>
    </w:p>
    <w:p w:rsidR="00AB3F6D" w:rsidRDefault="00AB3F6D" w:rsidP="00AB3F6D">
      <w:pPr>
        <w:spacing w:after="0" w:line="240" w:lineRule="auto"/>
        <w:rPr>
          <w:rFonts w:eastAsia="Times New Roman"/>
          <w:b/>
          <w:sz w:val="16"/>
          <w:szCs w:val="16"/>
        </w:rPr>
      </w:pPr>
      <w:r>
        <w:rPr>
          <w:rFonts w:eastAsia="Times New Roman"/>
          <w:b/>
          <w:sz w:val="16"/>
          <w:szCs w:val="16"/>
        </w:rPr>
        <w:t xml:space="preserve">Viole - </w:t>
      </w:r>
      <w:r>
        <w:rPr>
          <w:rFonts w:eastAsia="Times New Roman"/>
          <w:sz w:val="16"/>
          <w:szCs w:val="16"/>
        </w:rPr>
        <w:t>Paolo Di Lorenzo **, Fernando Ciaramella, Antonio Mastroianni</w:t>
      </w:r>
    </w:p>
    <w:p w:rsidR="00AB3F6D" w:rsidRDefault="00AB3F6D" w:rsidP="00AB3F6D">
      <w:pPr>
        <w:spacing w:after="0" w:line="240" w:lineRule="auto"/>
        <w:rPr>
          <w:rFonts w:eastAsia="Times New Roman"/>
          <w:b/>
          <w:sz w:val="16"/>
          <w:szCs w:val="16"/>
        </w:rPr>
      </w:pPr>
      <w:r>
        <w:rPr>
          <w:rFonts w:eastAsia="Times New Roman"/>
          <w:b/>
          <w:sz w:val="16"/>
          <w:szCs w:val="16"/>
        </w:rPr>
        <w:t xml:space="preserve">violoncelli - </w:t>
      </w:r>
      <w:r>
        <w:rPr>
          <w:rFonts w:eastAsia="Times New Roman"/>
          <w:sz w:val="16"/>
          <w:szCs w:val="16"/>
        </w:rPr>
        <w:t>Raffaele Sorrentino **, Andrea D’Angelo</w:t>
      </w:r>
    </w:p>
    <w:p w:rsidR="00AB3F6D" w:rsidRDefault="00AB3F6D" w:rsidP="00AB3F6D">
      <w:pPr>
        <w:spacing w:after="0" w:line="240" w:lineRule="auto"/>
        <w:rPr>
          <w:rFonts w:eastAsia="Times New Roman"/>
          <w:b/>
          <w:sz w:val="16"/>
          <w:szCs w:val="16"/>
        </w:rPr>
      </w:pPr>
      <w:r>
        <w:rPr>
          <w:rFonts w:eastAsia="Times New Roman"/>
          <w:b/>
          <w:sz w:val="16"/>
          <w:szCs w:val="16"/>
        </w:rPr>
        <w:t xml:space="preserve">Contrabbasso - </w:t>
      </w:r>
      <w:r>
        <w:rPr>
          <w:rFonts w:eastAsia="Times New Roman"/>
          <w:sz w:val="16"/>
          <w:szCs w:val="16"/>
        </w:rPr>
        <w:t>Ottavio Gaudiano</w:t>
      </w:r>
      <w:r>
        <w:rPr>
          <w:rFonts w:eastAsia="Times New Roman"/>
          <w:b/>
          <w:sz w:val="16"/>
          <w:szCs w:val="16"/>
        </w:rPr>
        <w:t xml:space="preserve"> **</w:t>
      </w:r>
    </w:p>
    <w:p w:rsidR="00AB3F6D" w:rsidRDefault="00AB3F6D" w:rsidP="00AB3F6D">
      <w:pPr>
        <w:spacing w:after="0" w:line="240" w:lineRule="auto"/>
        <w:rPr>
          <w:rFonts w:ascii="Arial" w:eastAsia="Arial" w:hAnsi="Arial"/>
        </w:rPr>
      </w:pPr>
      <w:r>
        <w:rPr>
          <w:rFonts w:eastAsia="Times New Roman"/>
          <w:sz w:val="16"/>
          <w:szCs w:val="16"/>
        </w:rPr>
        <w:t>* primo violino ** prima parte</w:t>
      </w:r>
    </w:p>
    <w:p w:rsidR="00AB3F6D" w:rsidRDefault="00AB3F6D" w:rsidP="00AB3F6D">
      <w:pPr>
        <w:rPr>
          <w:rFonts w:ascii="Calibri" w:hAnsi="Calibri"/>
          <w:i/>
        </w:rPr>
      </w:pPr>
    </w:p>
    <w:p w:rsidR="004E223D" w:rsidRDefault="004E223D" w:rsidP="00175A86">
      <w:pPr>
        <w:pStyle w:val="NormaleWeb"/>
        <w:spacing w:before="0" w:beforeAutospacing="0" w:after="0" w:afterAutospacing="0"/>
        <w:rPr>
          <w:rFonts w:asciiTheme="minorHAnsi" w:hAnsiTheme="minorHAnsi" w:cstheme="minorHAnsi"/>
          <w:b/>
          <w:sz w:val="22"/>
          <w:szCs w:val="22"/>
        </w:rPr>
      </w:pPr>
      <w:bookmarkStart w:id="1" w:name="_GoBack"/>
      <w:bookmarkEnd w:id="1"/>
    </w:p>
    <w:p w:rsidR="004E223D" w:rsidRDefault="004E223D" w:rsidP="00175A86">
      <w:pPr>
        <w:pStyle w:val="NormaleWeb"/>
        <w:spacing w:before="0" w:beforeAutospacing="0" w:after="0" w:afterAutospacing="0"/>
        <w:rPr>
          <w:rFonts w:asciiTheme="minorHAnsi" w:hAnsiTheme="minorHAnsi" w:cstheme="minorHAnsi"/>
          <w:b/>
          <w:sz w:val="22"/>
          <w:szCs w:val="22"/>
        </w:rPr>
      </w:pPr>
    </w:p>
    <w:p w:rsidR="00085BA4" w:rsidRDefault="00085BA4" w:rsidP="00175A86">
      <w:pPr>
        <w:pStyle w:val="NormaleWeb"/>
        <w:spacing w:before="0" w:beforeAutospacing="0" w:after="0" w:afterAutospacing="0"/>
        <w:rPr>
          <w:rFonts w:asciiTheme="minorHAnsi" w:hAnsiTheme="minorHAnsi" w:cstheme="minorHAnsi"/>
          <w:sz w:val="22"/>
          <w:szCs w:val="22"/>
        </w:rPr>
      </w:pPr>
      <w:r w:rsidRPr="0006077E">
        <w:rPr>
          <w:rFonts w:asciiTheme="minorHAnsi" w:hAnsiTheme="minorHAnsi" w:cstheme="minorHAnsi"/>
          <w:b/>
          <w:sz w:val="22"/>
          <w:szCs w:val="22"/>
        </w:rPr>
        <w:t>Bruno Philippe</w:t>
      </w:r>
      <w:r w:rsidRPr="0006077E">
        <w:rPr>
          <w:rFonts w:asciiTheme="minorHAnsi" w:hAnsiTheme="minorHAnsi" w:cstheme="minorHAnsi"/>
          <w:sz w:val="22"/>
          <w:szCs w:val="22"/>
        </w:rPr>
        <w:t xml:space="preserve"> </w:t>
      </w:r>
    </w:p>
    <w:p w:rsidR="00175A86" w:rsidRPr="0006077E" w:rsidRDefault="00175A86" w:rsidP="00175A86">
      <w:pPr>
        <w:pStyle w:val="NormaleWeb"/>
        <w:spacing w:before="0" w:beforeAutospacing="0" w:after="0" w:afterAutospacing="0"/>
        <w:rPr>
          <w:rFonts w:asciiTheme="minorHAnsi" w:hAnsiTheme="minorHAnsi" w:cstheme="minorHAnsi"/>
          <w:sz w:val="22"/>
          <w:szCs w:val="22"/>
        </w:rPr>
      </w:pPr>
    </w:p>
    <w:p w:rsidR="00085BA4" w:rsidRPr="0006077E" w:rsidRDefault="00085BA4" w:rsidP="00175A86">
      <w:pPr>
        <w:spacing w:after="0" w:line="240" w:lineRule="auto"/>
        <w:rPr>
          <w:rFonts w:cstheme="minorHAnsi"/>
        </w:rPr>
      </w:pPr>
      <w:r>
        <w:rPr>
          <w:rFonts w:cstheme="minorHAnsi"/>
        </w:rPr>
        <w:t xml:space="preserve">Nato nel </w:t>
      </w:r>
      <w:r w:rsidRPr="0006077E">
        <w:rPr>
          <w:rFonts w:cstheme="minorHAnsi"/>
        </w:rPr>
        <w:t>1993 ha iniziato lo studio del violoncello con Marie</w:t>
      </w:r>
      <w:r>
        <w:rPr>
          <w:rFonts w:cstheme="minorHAnsi"/>
        </w:rPr>
        <w:t xml:space="preserve"> </w:t>
      </w:r>
      <w:r w:rsidRPr="0006077E">
        <w:rPr>
          <w:rFonts w:cstheme="minorHAnsi"/>
        </w:rPr>
        <w:t>-</w:t>
      </w:r>
      <w:r>
        <w:rPr>
          <w:rFonts w:cstheme="minorHAnsi"/>
        </w:rPr>
        <w:t xml:space="preserve"> </w:t>
      </w:r>
      <w:r w:rsidRPr="0006077E">
        <w:rPr>
          <w:rFonts w:cstheme="minorHAnsi"/>
        </w:rPr>
        <w:t xml:space="preserve">Madeleine Mille, Yvan Chiffoleau, Raphael Pidoux e si è diplomato presso il Conservatorio Superiore di Musica di Parigi con Jerome Pernoo e Claire Desert. </w:t>
      </w:r>
    </w:p>
    <w:p w:rsidR="00B83388" w:rsidRDefault="00B83388" w:rsidP="00175A86">
      <w:pPr>
        <w:spacing w:after="0" w:line="240" w:lineRule="auto"/>
        <w:rPr>
          <w:rFonts w:cstheme="minorHAnsi"/>
        </w:rPr>
      </w:pPr>
    </w:p>
    <w:p w:rsidR="00085BA4" w:rsidRPr="0006077E" w:rsidRDefault="00085BA4" w:rsidP="00175A86">
      <w:pPr>
        <w:spacing w:after="0" w:line="240" w:lineRule="auto"/>
        <w:rPr>
          <w:rFonts w:cstheme="minorHAnsi"/>
        </w:rPr>
      </w:pPr>
      <w:r w:rsidRPr="0006077E">
        <w:rPr>
          <w:rFonts w:cstheme="minorHAnsi"/>
        </w:rPr>
        <w:t>Ha partecipato a masterclass con David Geringas, Steven Isserliss, Gary Hoffman, Pieter Wispelwey, Clemens Hagen al Mozarteum di Salisburgo e Frans Helmerson presso la Kronberg Academy.</w:t>
      </w:r>
    </w:p>
    <w:p w:rsidR="00B83388" w:rsidRDefault="00085BA4" w:rsidP="00175A86">
      <w:pPr>
        <w:spacing w:after="0" w:line="240" w:lineRule="auto"/>
        <w:rPr>
          <w:rFonts w:cstheme="minorHAnsi"/>
        </w:rPr>
      </w:pPr>
      <w:r w:rsidRPr="0006077E">
        <w:rPr>
          <w:rFonts w:cstheme="minorHAnsi"/>
        </w:rPr>
        <w:t xml:space="preserve">Premiato in vari concorsi - Terzo Premio al Concorso André Navarra nel 2011, medesimo riconoscimento insieme ad un premio speciale all’Internationale Competition ARD di Monaco nel 2014, Premio Speciale al Concorso Tchaikovsky e al Grand Prix Emmanuel Feuermann di Berlino nel 2015, premio della Fondazione Safran / sezione Musica nel 2016 -, nel 2017 si è laureato al prestigioso Concorso Regina Elisabetta di </w:t>
      </w:r>
    </w:p>
    <w:p w:rsidR="00085BA4" w:rsidRPr="0006077E" w:rsidRDefault="00085BA4" w:rsidP="00175A86">
      <w:pPr>
        <w:spacing w:after="0" w:line="240" w:lineRule="auto"/>
        <w:rPr>
          <w:rFonts w:cstheme="minorHAnsi"/>
        </w:rPr>
      </w:pPr>
      <w:r w:rsidRPr="0006077E">
        <w:rPr>
          <w:rFonts w:cstheme="minorHAnsi"/>
        </w:rPr>
        <w:t>Brussels.</w:t>
      </w:r>
    </w:p>
    <w:p w:rsidR="00B83388" w:rsidRDefault="00B83388" w:rsidP="00175A86">
      <w:pPr>
        <w:pStyle w:val="NormaleWeb"/>
        <w:spacing w:before="0" w:beforeAutospacing="0" w:after="0" w:afterAutospacing="0"/>
        <w:rPr>
          <w:rFonts w:asciiTheme="minorHAnsi" w:hAnsiTheme="minorHAnsi" w:cstheme="minorHAnsi"/>
          <w:sz w:val="22"/>
          <w:szCs w:val="22"/>
        </w:rPr>
      </w:pPr>
    </w:p>
    <w:p w:rsidR="00085BA4" w:rsidRPr="0006077E" w:rsidRDefault="00085BA4" w:rsidP="00175A86">
      <w:pPr>
        <w:pStyle w:val="NormaleWeb"/>
        <w:spacing w:before="0" w:beforeAutospacing="0" w:after="0" w:afterAutospacing="0"/>
        <w:rPr>
          <w:rFonts w:asciiTheme="minorHAnsi" w:hAnsiTheme="minorHAnsi" w:cstheme="minorHAnsi"/>
          <w:sz w:val="22"/>
          <w:szCs w:val="22"/>
        </w:rPr>
      </w:pPr>
      <w:r w:rsidRPr="0006077E">
        <w:rPr>
          <w:rFonts w:asciiTheme="minorHAnsi" w:hAnsiTheme="minorHAnsi" w:cstheme="minorHAnsi"/>
          <w:sz w:val="22"/>
          <w:szCs w:val="22"/>
        </w:rPr>
        <w:t>Ha tenuto concerti in sale prestigiose - Philharmonie di Berlino, Cité de la Musique, Teatro des Bouffes du Nord, Sala Gaveau e Sala Pleyel di Parigi, Halle aux Grains di Tolosa, Kursaal di Besançon, Alte Oper di Francoforte  - , esibendosi da solista con varie orchestra tra cui la Bayerische Rundfunk, la Münchener Kammerorchestrer, l’ Orchestre Philarmonique di Montecarlo, l’ Orchestre Nazionale du Capitole di Tolosa e partecipando a vari festival - Festival Pablo Casals di Prades, Festival di  Pasqua di Aix-en-Provence, Folle Journée de Nantes, Rheingau Musik Festival, Mecklenburg - Vorpommern Festival, Festival Radio France di Montpellier,  La Roque d’Anthéron, Biennale del Violoncello di Amsterdam e Mozartfest Würzburg.</w:t>
      </w:r>
    </w:p>
    <w:p w:rsidR="00B83388" w:rsidRDefault="00B83388" w:rsidP="00175A86">
      <w:pPr>
        <w:pStyle w:val="NormaleWeb"/>
        <w:spacing w:before="0" w:beforeAutospacing="0" w:after="0" w:afterAutospacing="0"/>
        <w:rPr>
          <w:rFonts w:asciiTheme="minorHAnsi" w:hAnsiTheme="minorHAnsi" w:cstheme="minorHAnsi"/>
          <w:sz w:val="22"/>
          <w:szCs w:val="22"/>
        </w:rPr>
      </w:pPr>
    </w:p>
    <w:p w:rsidR="00085BA4" w:rsidRDefault="00085BA4" w:rsidP="00175A86">
      <w:pPr>
        <w:pStyle w:val="Normale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Ha suonato in formazioni </w:t>
      </w:r>
      <w:r w:rsidRPr="0006077E">
        <w:rPr>
          <w:rFonts w:asciiTheme="minorHAnsi" w:hAnsiTheme="minorHAnsi" w:cstheme="minorHAnsi"/>
          <w:sz w:val="22"/>
          <w:szCs w:val="22"/>
        </w:rPr>
        <w:t>da camera con Gary Hoffman, Tabea Zimmermann, Gidon Kremer, Christian Tetzlaff, David Kadouch, Alexandra Conounova, Renaud Capuçon, Jérôme Ducros, Antoine Tamestit, Sarah Nemtanu, Lise Berthaud, Christophe Coin, Jérôme Pernoo, Raphaël Pidoux, Emmanuelle Bertrand e con il pianista Tanguy de Williencourt ha inciso le Sonate di Brahms per Evidence Classic e musiche di Beethoven e Schubert per Armonia Mundi.</w:t>
      </w:r>
    </w:p>
    <w:p w:rsidR="00175A86" w:rsidRDefault="00175A86" w:rsidP="00085BA4">
      <w:pPr>
        <w:autoSpaceDE w:val="0"/>
        <w:rPr>
          <w:b/>
          <w:bCs/>
          <w:color w:val="262626"/>
          <w:lang w:val="es-ES_tradnl"/>
        </w:rPr>
      </w:pPr>
    </w:p>
    <w:p w:rsidR="00085BA4" w:rsidRDefault="00085BA4" w:rsidP="00175A86">
      <w:pPr>
        <w:autoSpaceDE w:val="0"/>
        <w:spacing w:after="0" w:line="240" w:lineRule="auto"/>
        <w:rPr>
          <w:b/>
          <w:bCs/>
          <w:color w:val="262626"/>
          <w:lang w:val="es-ES_tradnl"/>
        </w:rPr>
      </w:pPr>
      <w:r>
        <w:rPr>
          <w:b/>
          <w:bCs/>
          <w:color w:val="262626"/>
          <w:lang w:val="es-ES_tradnl"/>
        </w:rPr>
        <w:t>Nicolás Gómez Naval</w:t>
      </w:r>
    </w:p>
    <w:p w:rsidR="00175A86" w:rsidRDefault="00175A86" w:rsidP="00175A86">
      <w:pPr>
        <w:autoSpaceDE w:val="0"/>
        <w:spacing w:after="0" w:line="240" w:lineRule="auto"/>
        <w:rPr>
          <w:b/>
          <w:bCs/>
          <w:color w:val="262626"/>
          <w:lang w:val="es-ES_tradnl"/>
        </w:rPr>
      </w:pPr>
    </w:p>
    <w:p w:rsidR="00085BA4" w:rsidRDefault="00085BA4" w:rsidP="00175A86">
      <w:pPr>
        <w:autoSpaceDE w:val="0"/>
        <w:spacing w:after="0" w:line="240" w:lineRule="auto"/>
        <w:rPr>
          <w:color w:val="000000"/>
          <w:lang w:val="es-ES_tradnl"/>
        </w:rPr>
      </w:pPr>
      <w:r>
        <w:rPr>
          <w:color w:val="262626"/>
          <w:lang w:val="es-ES_tradnl"/>
        </w:rPr>
        <w:t xml:space="preserve">Nato a  Viveiro, in Spagna, nel 1990, ha iniziato a studiare il corno al’età di otto anni. Successivamente, </w:t>
      </w:r>
      <w:r>
        <w:rPr>
          <w:color w:val="000000"/>
          <w:lang w:val="es-ES_tradnl"/>
        </w:rPr>
        <w:t xml:space="preserve">con borse di studio della Fondazone Albeniz e </w:t>
      </w:r>
      <w:r>
        <w:rPr>
          <w:color w:val="262626"/>
          <w:lang w:val="es-ES_tradnl"/>
        </w:rPr>
        <w:t xml:space="preserve">dalla </w:t>
      </w:r>
      <w:r>
        <w:t>Royal Schools of Music,</w:t>
      </w:r>
      <w:r>
        <w:rPr>
          <w:color w:val="000000"/>
          <w:lang w:val="es-ES_tradnl"/>
        </w:rPr>
        <w:t xml:space="preserve"> ha studiato alla Scuola Superiore di Musica Regina Sofia di Madrid con Radovan Vlatkovic e Rodolfo Epelde, </w:t>
      </w:r>
      <w:r>
        <w:rPr>
          <w:color w:val="262626"/>
          <w:lang w:val="es-ES_tradnl"/>
        </w:rPr>
        <w:t xml:space="preserve">diplomandosi nel 2013, </w:t>
      </w:r>
      <w:r>
        <w:rPr>
          <w:color w:val="000000"/>
          <w:lang w:val="es-ES_tradnl"/>
        </w:rPr>
        <w:t xml:space="preserve">e alla </w:t>
      </w:r>
      <w:r>
        <w:rPr>
          <w:color w:val="262626"/>
          <w:lang w:val="es-ES_tradnl"/>
        </w:rPr>
        <w:t xml:space="preserve">Royal </w:t>
      </w:r>
      <w:r>
        <w:rPr>
          <w:color w:val="262626"/>
          <w:lang w:val="es-ES_tradnl"/>
        </w:rPr>
        <w:lastRenderedPageBreak/>
        <w:t>Academy of Music di Londra, dove, sotto la guida di Richard Watkins, Michael Thompson e Martin Owen ha conseguito il Master in concertismo “con particolare distinzione”;  contemporaneamente ha ricevuto lezioni anche da Frøydis Ree Wekre.</w:t>
      </w:r>
    </w:p>
    <w:p w:rsidR="00B83388" w:rsidRDefault="00B83388" w:rsidP="00175A86">
      <w:pPr>
        <w:autoSpaceDE w:val="0"/>
        <w:spacing w:after="0" w:line="240" w:lineRule="auto"/>
        <w:rPr>
          <w:lang w:val="es-ES_tradnl"/>
        </w:rPr>
      </w:pPr>
    </w:p>
    <w:p w:rsidR="00085BA4" w:rsidRDefault="00085BA4" w:rsidP="00175A86">
      <w:pPr>
        <w:autoSpaceDE w:val="0"/>
        <w:spacing w:after="0" w:line="240" w:lineRule="auto"/>
        <w:rPr>
          <w:color w:val="262626"/>
          <w:lang w:val="es-ES_tradnl"/>
        </w:rPr>
      </w:pPr>
      <w:r>
        <w:rPr>
          <w:lang w:val="es-ES_tradnl"/>
        </w:rPr>
        <w:t xml:space="preserve">Vincitore del </w:t>
      </w:r>
      <w:r>
        <w:rPr>
          <w:color w:val="262626"/>
          <w:lang w:val="es-ES_tradnl"/>
        </w:rPr>
        <w:t>Primo Premio e</w:t>
      </w:r>
      <w:r>
        <w:rPr>
          <w:lang w:val="es-ES_tradnl"/>
        </w:rPr>
        <w:t xml:space="preserve"> di </w:t>
      </w:r>
      <w:r>
        <w:rPr>
          <w:color w:val="262626"/>
          <w:lang w:val="es-ES_tradnl"/>
        </w:rPr>
        <w:t>vari premi speciali all’ International wind Competition del Conservatorio di Mosca, nel 2016 ha ottenuto il Secondo Premio (il Primo Premio non è stato assegnato) all’</w:t>
      </w:r>
      <w:r>
        <w:rPr>
          <w:color w:val="262626"/>
        </w:rPr>
        <w:t>International Instrumental Competition di Marchneukircken.</w:t>
      </w:r>
    </w:p>
    <w:p w:rsidR="00B83388" w:rsidRDefault="00B83388" w:rsidP="00175A86">
      <w:pPr>
        <w:autoSpaceDE w:val="0"/>
        <w:spacing w:after="0" w:line="240" w:lineRule="auto"/>
        <w:rPr>
          <w:color w:val="262626"/>
          <w:lang w:val="es-ES_tradnl"/>
        </w:rPr>
      </w:pPr>
    </w:p>
    <w:p w:rsidR="00085BA4" w:rsidRDefault="00085BA4" w:rsidP="00175A86">
      <w:pPr>
        <w:autoSpaceDE w:val="0"/>
        <w:spacing w:after="0" w:line="240" w:lineRule="auto"/>
        <w:rPr>
          <w:color w:val="262626"/>
          <w:lang w:val="es-ES_tradnl"/>
        </w:rPr>
      </w:pPr>
      <w:r>
        <w:rPr>
          <w:color w:val="262626"/>
          <w:lang w:val="es-ES_tradnl"/>
        </w:rPr>
        <w:t>Ha suonato con l’Orchestra Giovanile Spagnola, l’European Union Youth Orchestra, la Gustav Mahler Jugend Orchestra, l’Orchestra Mozart di Claudio Abbado, la Royal Philarmonic Orchestra di Stoccolma e la Malher Chamber Orchestra. Attualmente, in qualità di primo corno, collabora con l’Orchestra Sinfonica della Galizia e, su invito di Franz Welser-Möst, con la Cleveland Orchestra.</w:t>
      </w:r>
    </w:p>
    <w:p w:rsidR="00085BA4" w:rsidRPr="004B5AC9" w:rsidRDefault="00085BA4" w:rsidP="00175A86">
      <w:pPr>
        <w:autoSpaceDE w:val="0"/>
        <w:autoSpaceDN w:val="0"/>
        <w:adjustRightInd w:val="0"/>
        <w:spacing w:after="0" w:line="240" w:lineRule="auto"/>
        <w:rPr>
          <w:rFonts w:ascii="Arial-BoldMT" w:hAnsi="Arial-BoldMT" w:cs="Arial-BoldMT"/>
          <w:b/>
          <w:bCs/>
          <w:lang w:val="es-ES_tradnl"/>
        </w:rPr>
      </w:pPr>
    </w:p>
    <w:p w:rsidR="004453E3" w:rsidRPr="00085BA4" w:rsidRDefault="004453E3" w:rsidP="004453E3">
      <w:pPr>
        <w:spacing w:after="0" w:line="240" w:lineRule="auto"/>
        <w:rPr>
          <w:lang w:val="es-ES_tradnl"/>
        </w:rPr>
      </w:pPr>
    </w:p>
    <w:sectPr w:rsidR="004453E3" w:rsidRPr="00085B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SansPro-Bold">
    <w:panose1 w:val="00000000000000000000"/>
    <w:charset w:val="00"/>
    <w:family w:val="swiss"/>
    <w:notTrueType/>
    <w:pitch w:val="default"/>
    <w:sig w:usb0="00000003" w:usb1="00000000" w:usb2="00000000" w:usb3="00000000" w:csb0="00000001" w:csb1="00000000"/>
  </w:font>
  <w:font w:name="ScalaSansPro-Regular">
    <w:panose1 w:val="00000000000000000000"/>
    <w:charset w:val="00"/>
    <w:family w:val="swiss"/>
    <w:notTrueType/>
    <w:pitch w:val="default"/>
    <w:sig w:usb0="00000003" w:usb1="00000000" w:usb2="00000000" w:usb3="00000000" w:csb0="00000001" w:csb1="00000000"/>
  </w:font>
  <w:font w:name="ScalaSansPro-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2F"/>
    <w:rsid w:val="00085BA4"/>
    <w:rsid w:val="001373E2"/>
    <w:rsid w:val="00175A86"/>
    <w:rsid w:val="001D4AB6"/>
    <w:rsid w:val="0031284C"/>
    <w:rsid w:val="00337B75"/>
    <w:rsid w:val="00342312"/>
    <w:rsid w:val="00416E46"/>
    <w:rsid w:val="004453E3"/>
    <w:rsid w:val="004E223D"/>
    <w:rsid w:val="00720E12"/>
    <w:rsid w:val="00863F7A"/>
    <w:rsid w:val="00A34397"/>
    <w:rsid w:val="00AB3F6D"/>
    <w:rsid w:val="00AF18FA"/>
    <w:rsid w:val="00B83388"/>
    <w:rsid w:val="00BC60DA"/>
    <w:rsid w:val="00BE112F"/>
    <w:rsid w:val="00D50596"/>
    <w:rsid w:val="00DA3D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2338"/>
  <w15:chartTrackingRefBased/>
  <w15:docId w15:val="{3E840678-3333-4F4C-96D3-C5B91928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85BA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61416">
      <w:bodyDiv w:val="1"/>
      <w:marLeft w:val="0"/>
      <w:marRight w:val="0"/>
      <w:marTop w:val="0"/>
      <w:marBottom w:val="0"/>
      <w:divBdr>
        <w:top w:val="none" w:sz="0" w:space="0" w:color="auto"/>
        <w:left w:val="none" w:sz="0" w:space="0" w:color="auto"/>
        <w:bottom w:val="none" w:sz="0" w:space="0" w:color="auto"/>
        <w:right w:val="none" w:sz="0" w:space="0" w:color="auto"/>
      </w:divBdr>
    </w:div>
    <w:div w:id="742719696">
      <w:bodyDiv w:val="1"/>
      <w:marLeft w:val="0"/>
      <w:marRight w:val="0"/>
      <w:marTop w:val="0"/>
      <w:marBottom w:val="0"/>
      <w:divBdr>
        <w:top w:val="none" w:sz="0" w:space="0" w:color="auto"/>
        <w:left w:val="none" w:sz="0" w:space="0" w:color="auto"/>
        <w:bottom w:val="none" w:sz="0" w:space="0" w:color="auto"/>
        <w:right w:val="none" w:sz="0" w:space="0" w:color="auto"/>
      </w:divBdr>
    </w:div>
    <w:div w:id="20449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985</Words>
  <Characters>5619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ASSOCIAZIONE JERVOLINO ASSOCIAZIONE IERVOLINO</cp:lastModifiedBy>
  <cp:revision>15</cp:revision>
  <dcterms:created xsi:type="dcterms:W3CDTF">2017-09-28T18:20:00Z</dcterms:created>
  <dcterms:modified xsi:type="dcterms:W3CDTF">2017-11-14T20:25:00Z</dcterms:modified>
</cp:coreProperties>
</file>