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3B" w:rsidRPr="003E2A3B" w:rsidRDefault="003E2A3B" w:rsidP="003E2A3B">
      <w:pPr>
        <w:rPr>
          <w:sz w:val="44"/>
          <w:szCs w:val="44"/>
        </w:rPr>
      </w:pPr>
      <w:r w:rsidRPr="003E2A3B">
        <w:rPr>
          <w:sz w:val="44"/>
          <w:szCs w:val="44"/>
        </w:rPr>
        <w:t xml:space="preserve">Arturo </w:t>
      </w:r>
      <w:proofErr w:type="spellStart"/>
      <w:r w:rsidRPr="003E2A3B">
        <w:rPr>
          <w:sz w:val="44"/>
          <w:szCs w:val="44"/>
        </w:rPr>
        <w:t>Stàlteri</w:t>
      </w:r>
      <w:proofErr w:type="spellEnd"/>
    </w:p>
    <w:p w:rsidR="003E2A3B" w:rsidRDefault="003E2A3B" w:rsidP="003E2A3B">
      <w:r>
        <w:t xml:space="preserve">Romano, </w:t>
      </w:r>
      <w:proofErr w:type="gramStart"/>
      <w:r>
        <w:t>si  è</w:t>
      </w:r>
      <w:proofErr w:type="gramEnd"/>
      <w:r>
        <w:t xml:space="preserve"> diplomato in pianoforte al Conservatorio Alfredo Casella de L’Aquila. Ha studiato a Roma con Vera Gobbi </w:t>
      </w:r>
      <w:proofErr w:type="spellStart"/>
      <w:r>
        <w:t>Belcredi</w:t>
      </w:r>
      <w:proofErr w:type="spellEnd"/>
      <w:r>
        <w:t xml:space="preserve">, a Parigi con Aldo </w:t>
      </w:r>
      <w:proofErr w:type="spellStart"/>
      <w:r>
        <w:t>Ciccolini</w:t>
      </w:r>
      <w:proofErr w:type="spellEnd"/>
      <w:r>
        <w:t xml:space="preserve"> e ha frequentato, come allievo effettivo, i corsi di perfezionamento di Vincenzo Vitale e Konstantin </w:t>
      </w:r>
      <w:proofErr w:type="spellStart"/>
      <w:r>
        <w:t>Bogino</w:t>
      </w:r>
      <w:proofErr w:type="spellEnd"/>
      <w:r>
        <w:t xml:space="preserve">. Ha composto musica per cinema, </w:t>
      </w:r>
      <w:proofErr w:type="gramStart"/>
      <w:r>
        <w:t>teatro  e</w:t>
      </w:r>
      <w:proofErr w:type="gramEnd"/>
      <w:r>
        <w:t xml:space="preserve"> balletto.</w:t>
      </w:r>
    </w:p>
    <w:p w:rsidR="003E2A3B" w:rsidRDefault="003E2A3B" w:rsidP="003E2A3B">
      <w:r>
        <w:t xml:space="preserve">Come critico musicale è attualmente la voce di “Primo movimento”, “Il concerto del mattino” </w:t>
      </w:r>
      <w:proofErr w:type="gramStart"/>
      <w:r>
        <w:t>e “</w:t>
      </w:r>
      <w:proofErr w:type="gramEnd"/>
      <w:r>
        <w:t xml:space="preserve">Qui comincia” per Rai Radio 3. Nel 2004 Franco Battiato lo ha voluto, come conduttore e musicista, nel suo primo programma televisivo, “Bitte, </w:t>
      </w:r>
      <w:proofErr w:type="spellStart"/>
      <w:r>
        <w:t>keine</w:t>
      </w:r>
      <w:proofErr w:type="spellEnd"/>
      <w:r>
        <w:t xml:space="preserve"> Réclame”. Lo stesso Battiato gli ha offerto nel 2005 </w:t>
      </w:r>
      <w:proofErr w:type="gramStart"/>
      <w:r>
        <w:t>un  ruolo</w:t>
      </w:r>
      <w:proofErr w:type="gramEnd"/>
      <w:r>
        <w:t xml:space="preserve"> nel suo film “</w:t>
      </w:r>
      <w:proofErr w:type="spellStart"/>
      <w:r>
        <w:t>Musikanten</w:t>
      </w:r>
      <w:proofErr w:type="spellEnd"/>
      <w:r>
        <w:t>”, presentato alla 62.ma Mostra del Cinema di Venezia, e lo ha coinvolto, nel 2014, nella stesura del suo documentario “Attraversando il Bardo”.</w:t>
      </w:r>
    </w:p>
    <w:p w:rsidR="003E2A3B" w:rsidRDefault="003E2A3B" w:rsidP="003E2A3B">
      <w:r>
        <w:t>Svolge una vivace attività concertistica rivolgendo la sua attenzione anche ad autori dell’area extra-colta.</w:t>
      </w:r>
    </w:p>
    <w:p w:rsidR="003E2A3B" w:rsidRDefault="003E2A3B" w:rsidP="003E2A3B">
      <w:r>
        <w:t>Ha tenuto concerti in Italia, Svizzera, Inghilterra e Germania ed è spesso in giuria in concorsi pianistici nazionali ed internazionali.</w:t>
      </w:r>
    </w:p>
    <w:p w:rsidR="003E2A3B" w:rsidRDefault="003E2A3B" w:rsidP="003E2A3B">
      <w:proofErr w:type="spellStart"/>
      <w:r>
        <w:t>Stàlteri</w:t>
      </w:r>
      <w:proofErr w:type="spellEnd"/>
      <w:r>
        <w:t xml:space="preserve"> ha cominciato a farsi conoscere con il gruppo Pierrot </w:t>
      </w:r>
      <w:proofErr w:type="spellStart"/>
      <w:r>
        <w:t>Lunaire</w:t>
      </w:r>
      <w:proofErr w:type="spellEnd"/>
      <w:r>
        <w:t xml:space="preserve">, un ensemble che, nella seconda metà degli </w:t>
      </w:r>
      <w:proofErr w:type="gramStart"/>
      <w:r>
        <w:t>anni  ’</w:t>
      </w:r>
      <w:proofErr w:type="gramEnd"/>
      <w:r>
        <w:t>70, seppe mediare tra rock e classicismo. Ha iniziato poi una carriera come solista.</w:t>
      </w:r>
    </w:p>
    <w:p w:rsidR="003E2A3B" w:rsidRDefault="003E2A3B" w:rsidP="003E2A3B">
      <w:r>
        <w:t>Il suo ultimo lavoro (</w:t>
      </w:r>
      <w:proofErr w:type="gramStart"/>
      <w:r>
        <w:t>Gennaio</w:t>
      </w:r>
      <w:proofErr w:type="gramEnd"/>
      <w:r>
        <w:t xml:space="preserve"> 2018) si intitola “</w:t>
      </w:r>
      <w:proofErr w:type="spellStart"/>
      <w:r>
        <w:t>Low</w:t>
      </w:r>
      <w:proofErr w:type="spellEnd"/>
      <w:r>
        <w:t xml:space="preserve"> &amp; </w:t>
      </w:r>
      <w:proofErr w:type="spellStart"/>
      <w:r>
        <w:t>Loud</w:t>
      </w:r>
      <w:proofErr w:type="spellEnd"/>
      <w:r>
        <w:t>” e le sue composizioni appaiono in numerose raccolte e compilation.</w:t>
      </w:r>
    </w:p>
    <w:p w:rsidR="003E2A3B" w:rsidRDefault="003E2A3B" w:rsidP="003E2A3B">
      <w:r>
        <w:t xml:space="preserve">Ha inoltre collaborato con David Sylvian, Sonja Kristina e altri e molti dei </w:t>
      </w:r>
      <w:proofErr w:type="gramStart"/>
      <w:r>
        <w:t>suoi  lavori</w:t>
      </w:r>
      <w:proofErr w:type="gramEnd"/>
      <w:r>
        <w:t xml:space="preserve"> sono stati ripubblicati in Giappone e in Corea.</w:t>
      </w:r>
    </w:p>
    <w:p w:rsidR="00D46D87" w:rsidRDefault="003E2A3B" w:rsidP="003E2A3B">
      <w:proofErr w:type="gramStart"/>
      <w:r>
        <w:t>E’</w:t>
      </w:r>
      <w:proofErr w:type="gramEnd"/>
      <w:r>
        <w:t xml:space="preserve"> spesso in giuria in concorsi nazionali ed internazionali.</w:t>
      </w:r>
      <w:bookmarkStart w:id="0" w:name="_GoBack"/>
      <w:bookmarkEnd w:id="0"/>
    </w:p>
    <w:sectPr w:rsidR="00D46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3B"/>
    <w:rsid w:val="003E2A3B"/>
    <w:rsid w:val="00D4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E779"/>
  <w15:chartTrackingRefBased/>
  <w15:docId w15:val="{2020C456-2F34-42B4-B0E0-BD9511C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1</cp:revision>
  <dcterms:created xsi:type="dcterms:W3CDTF">2019-04-29T14:00:00Z</dcterms:created>
  <dcterms:modified xsi:type="dcterms:W3CDTF">2019-04-29T14:01:00Z</dcterms:modified>
</cp:coreProperties>
</file>